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8485B5" w14:textId="33A01114" w:rsidR="00563AEC" w:rsidRDefault="00517C32" w:rsidP="00C232C3">
      <w:pPr>
        <w:jc w:val="center"/>
        <w:rPr>
          <w:rFonts w:asciiTheme="majorHAnsi" w:hAnsiTheme="majorHAnsi" w:cstheme="majorHAnsi"/>
          <w:b/>
          <w:bCs/>
          <w:sz w:val="22"/>
          <w:szCs w:val="22"/>
        </w:rPr>
      </w:pPr>
      <w:r w:rsidRPr="00517C32">
        <w:rPr>
          <w:rFonts w:asciiTheme="majorHAnsi" w:hAnsiTheme="majorHAnsi" w:cstheme="majorHAnsi"/>
          <w:b/>
          <w:bCs/>
          <w:sz w:val="22"/>
          <w:szCs w:val="22"/>
        </w:rPr>
        <w:t xml:space="preserve">St. Paul’s Banbury </w:t>
      </w:r>
      <w:r w:rsidR="0095123B">
        <w:rPr>
          <w:rFonts w:asciiTheme="majorHAnsi" w:hAnsiTheme="majorHAnsi" w:cstheme="majorHAnsi"/>
          <w:b/>
          <w:bCs/>
          <w:sz w:val="22"/>
          <w:szCs w:val="22"/>
        </w:rPr>
        <w:t>Sermon Text,</w:t>
      </w:r>
      <w:r w:rsidRPr="00517C32">
        <w:rPr>
          <w:rFonts w:asciiTheme="majorHAnsi" w:hAnsiTheme="majorHAnsi" w:cstheme="majorHAnsi"/>
          <w:b/>
          <w:bCs/>
          <w:sz w:val="22"/>
          <w:szCs w:val="22"/>
        </w:rPr>
        <w:t xml:space="preserve"> 16</w:t>
      </w:r>
      <w:r w:rsidRPr="00517C32">
        <w:rPr>
          <w:rFonts w:asciiTheme="majorHAnsi" w:hAnsiTheme="majorHAnsi" w:cstheme="majorHAnsi"/>
          <w:b/>
          <w:bCs/>
          <w:sz w:val="22"/>
          <w:szCs w:val="22"/>
          <w:vertAlign w:val="superscript"/>
        </w:rPr>
        <w:t>th</w:t>
      </w:r>
      <w:r w:rsidRPr="00517C32">
        <w:rPr>
          <w:rFonts w:asciiTheme="majorHAnsi" w:hAnsiTheme="majorHAnsi" w:cstheme="majorHAnsi"/>
          <w:b/>
          <w:bCs/>
          <w:sz w:val="22"/>
          <w:szCs w:val="22"/>
        </w:rPr>
        <w:t xml:space="preserve"> August 2020</w:t>
      </w:r>
    </w:p>
    <w:p w14:paraId="390A349A" w14:textId="17B72A63" w:rsidR="00517C32" w:rsidRPr="00517C32" w:rsidRDefault="00517C32" w:rsidP="00C232C3">
      <w:pPr>
        <w:jc w:val="center"/>
        <w:rPr>
          <w:rFonts w:asciiTheme="majorHAnsi" w:hAnsiTheme="majorHAnsi" w:cstheme="majorHAnsi"/>
          <w:b/>
          <w:bCs/>
          <w:sz w:val="22"/>
          <w:szCs w:val="22"/>
        </w:rPr>
      </w:pPr>
      <w:r>
        <w:rPr>
          <w:rFonts w:asciiTheme="majorHAnsi" w:hAnsiTheme="majorHAnsi" w:cstheme="majorHAnsi"/>
          <w:b/>
          <w:bCs/>
          <w:sz w:val="22"/>
          <w:szCs w:val="22"/>
        </w:rPr>
        <w:t>Isaiah 55: 1 - 13</w:t>
      </w:r>
    </w:p>
    <w:p w14:paraId="035180E9" w14:textId="68CB1F51" w:rsidR="00517C32" w:rsidRDefault="00517C32" w:rsidP="00C232C3">
      <w:pPr>
        <w:spacing w:after="120"/>
        <w:rPr>
          <w:rFonts w:asciiTheme="majorHAnsi" w:hAnsiTheme="majorHAnsi" w:cstheme="majorHAnsi"/>
          <w:sz w:val="22"/>
          <w:szCs w:val="22"/>
        </w:rPr>
      </w:pPr>
    </w:p>
    <w:p w14:paraId="537D5ADE" w14:textId="48C3C35D" w:rsidR="00517C32" w:rsidRPr="007C722E" w:rsidRDefault="00517C32" w:rsidP="00C232C3">
      <w:pPr>
        <w:spacing w:after="120"/>
        <w:rPr>
          <w:rFonts w:asciiTheme="majorHAnsi" w:hAnsiTheme="majorHAnsi" w:cstheme="majorHAnsi"/>
          <w:b/>
          <w:bCs/>
          <w:sz w:val="22"/>
          <w:szCs w:val="22"/>
        </w:rPr>
      </w:pPr>
      <w:r w:rsidRPr="007C722E">
        <w:rPr>
          <w:rFonts w:asciiTheme="majorHAnsi" w:hAnsiTheme="majorHAnsi" w:cstheme="majorHAnsi"/>
          <w:b/>
          <w:bCs/>
          <w:sz w:val="22"/>
          <w:szCs w:val="22"/>
        </w:rPr>
        <w:t>Intro</w:t>
      </w:r>
    </w:p>
    <w:p w14:paraId="653B4E17" w14:textId="77777777" w:rsidR="007C722E" w:rsidRDefault="00517C32" w:rsidP="00C232C3">
      <w:pPr>
        <w:spacing w:after="120"/>
        <w:rPr>
          <w:rFonts w:asciiTheme="majorHAnsi" w:hAnsiTheme="majorHAnsi" w:cstheme="majorHAnsi"/>
          <w:sz w:val="22"/>
          <w:szCs w:val="22"/>
        </w:rPr>
      </w:pPr>
      <w:r>
        <w:rPr>
          <w:rFonts w:asciiTheme="majorHAnsi" w:hAnsiTheme="majorHAnsi" w:cstheme="majorHAnsi"/>
          <w:sz w:val="22"/>
          <w:szCs w:val="22"/>
        </w:rPr>
        <w:t xml:space="preserve">What is God like? </w:t>
      </w:r>
    </w:p>
    <w:p w14:paraId="7279C876" w14:textId="6425418C" w:rsidR="007C722E" w:rsidRDefault="00517C32" w:rsidP="00C232C3">
      <w:pPr>
        <w:spacing w:after="120"/>
        <w:rPr>
          <w:rFonts w:asciiTheme="majorHAnsi" w:hAnsiTheme="majorHAnsi" w:cstheme="majorHAnsi"/>
          <w:sz w:val="22"/>
          <w:szCs w:val="22"/>
        </w:rPr>
      </w:pPr>
      <w:r>
        <w:rPr>
          <w:rFonts w:asciiTheme="majorHAnsi" w:hAnsiTheme="majorHAnsi" w:cstheme="majorHAnsi"/>
          <w:sz w:val="22"/>
          <w:szCs w:val="22"/>
        </w:rPr>
        <w:t xml:space="preserve">How would you answer that? </w:t>
      </w:r>
    </w:p>
    <w:p w14:paraId="34F99B97" w14:textId="6E9229DE" w:rsidR="007C722E" w:rsidRDefault="00517C32" w:rsidP="00C232C3">
      <w:pPr>
        <w:spacing w:after="120"/>
        <w:rPr>
          <w:rFonts w:asciiTheme="majorHAnsi" w:hAnsiTheme="majorHAnsi" w:cstheme="majorHAnsi"/>
          <w:sz w:val="22"/>
          <w:szCs w:val="22"/>
        </w:rPr>
      </w:pPr>
      <w:r>
        <w:rPr>
          <w:rFonts w:asciiTheme="majorHAnsi" w:hAnsiTheme="majorHAnsi" w:cstheme="majorHAnsi"/>
          <w:sz w:val="22"/>
          <w:szCs w:val="22"/>
        </w:rPr>
        <w:t>He’s big,</w:t>
      </w:r>
      <w:r w:rsidR="007C722E">
        <w:rPr>
          <w:rFonts w:asciiTheme="majorHAnsi" w:hAnsiTheme="majorHAnsi" w:cstheme="majorHAnsi"/>
          <w:sz w:val="22"/>
          <w:szCs w:val="22"/>
        </w:rPr>
        <w:t xml:space="preserve"> he’s everywhere,</w:t>
      </w:r>
      <w:r>
        <w:rPr>
          <w:rFonts w:asciiTheme="majorHAnsi" w:hAnsiTheme="majorHAnsi" w:cstheme="majorHAnsi"/>
          <w:sz w:val="22"/>
          <w:szCs w:val="22"/>
        </w:rPr>
        <w:t xml:space="preserve"> say </w:t>
      </w:r>
      <w:r w:rsidR="007C722E">
        <w:rPr>
          <w:rFonts w:asciiTheme="majorHAnsi" w:hAnsiTheme="majorHAnsi" w:cstheme="majorHAnsi"/>
          <w:sz w:val="22"/>
          <w:szCs w:val="22"/>
        </w:rPr>
        <w:t>some</w:t>
      </w:r>
      <w:r>
        <w:rPr>
          <w:rFonts w:asciiTheme="majorHAnsi" w:hAnsiTheme="majorHAnsi" w:cstheme="majorHAnsi"/>
          <w:sz w:val="22"/>
          <w:szCs w:val="22"/>
        </w:rPr>
        <w:t>… Yes, but not only big</w:t>
      </w:r>
      <w:r w:rsidR="007C722E">
        <w:rPr>
          <w:rFonts w:asciiTheme="majorHAnsi" w:hAnsiTheme="majorHAnsi" w:cstheme="majorHAnsi"/>
          <w:sz w:val="22"/>
          <w:szCs w:val="22"/>
        </w:rPr>
        <w:t xml:space="preserve"> and everywhere</w:t>
      </w:r>
      <w:r>
        <w:rPr>
          <w:rFonts w:asciiTheme="majorHAnsi" w:hAnsiTheme="majorHAnsi" w:cstheme="majorHAnsi"/>
          <w:sz w:val="22"/>
          <w:szCs w:val="22"/>
        </w:rPr>
        <w:t xml:space="preserve">... </w:t>
      </w:r>
      <w:r w:rsidR="007C722E">
        <w:rPr>
          <w:rFonts w:asciiTheme="majorHAnsi" w:hAnsiTheme="majorHAnsi" w:cstheme="majorHAnsi"/>
          <w:sz w:val="22"/>
          <w:szCs w:val="22"/>
        </w:rPr>
        <w:t>He’s all knowing say others… yes, but not only all knowing… He is love, Christians would say… yes, but what does that actually mean…</w:t>
      </w:r>
      <w:r w:rsidR="00C711A7">
        <w:rPr>
          <w:rFonts w:asciiTheme="majorHAnsi" w:hAnsiTheme="majorHAnsi" w:cstheme="majorHAnsi"/>
          <w:sz w:val="22"/>
          <w:szCs w:val="22"/>
        </w:rPr>
        <w:t>?</w:t>
      </w:r>
      <w:r w:rsidR="007C722E">
        <w:rPr>
          <w:rFonts w:asciiTheme="majorHAnsi" w:hAnsiTheme="majorHAnsi" w:cstheme="majorHAnsi"/>
          <w:sz w:val="22"/>
          <w:szCs w:val="22"/>
        </w:rPr>
        <w:t xml:space="preserve"> and how might somebody who doesn’t yet know him understand that? He’s fierce say others; you only have to look at the Old Testament for evidence of his wrath and judgment… yes, God is justifiably angry </w:t>
      </w:r>
      <w:r w:rsidR="00C711A7">
        <w:rPr>
          <w:rFonts w:asciiTheme="majorHAnsi" w:hAnsiTheme="majorHAnsi" w:cstheme="majorHAnsi"/>
          <w:sz w:val="22"/>
          <w:szCs w:val="22"/>
        </w:rPr>
        <w:t>about</w:t>
      </w:r>
      <w:r w:rsidR="007C722E">
        <w:rPr>
          <w:rFonts w:asciiTheme="majorHAnsi" w:hAnsiTheme="majorHAnsi" w:cstheme="majorHAnsi"/>
          <w:sz w:val="22"/>
          <w:szCs w:val="22"/>
        </w:rPr>
        <w:t xml:space="preserve"> sin, but if we stop there, what else about God are we missing….? </w:t>
      </w:r>
    </w:p>
    <w:p w14:paraId="192AA2CD" w14:textId="0C66C595" w:rsidR="00517C32" w:rsidRDefault="007C722E" w:rsidP="00C232C3">
      <w:pPr>
        <w:spacing w:after="120"/>
        <w:rPr>
          <w:rFonts w:asciiTheme="majorHAnsi" w:hAnsiTheme="majorHAnsi" w:cstheme="majorHAnsi"/>
          <w:sz w:val="22"/>
          <w:szCs w:val="22"/>
        </w:rPr>
      </w:pPr>
      <w:r>
        <w:rPr>
          <w:rFonts w:asciiTheme="majorHAnsi" w:hAnsiTheme="majorHAnsi" w:cstheme="majorHAnsi"/>
          <w:sz w:val="22"/>
          <w:szCs w:val="22"/>
        </w:rPr>
        <w:t>What about his holiness, which makes him far away and distant an unapproachable…? Well yes, God is holy… look for example at Isaiah</w:t>
      </w:r>
      <w:r w:rsidR="00C711A7">
        <w:rPr>
          <w:rFonts w:asciiTheme="majorHAnsi" w:hAnsiTheme="majorHAnsi" w:cstheme="majorHAnsi"/>
          <w:sz w:val="22"/>
          <w:szCs w:val="22"/>
        </w:rPr>
        <w:t>’s vision of the holiness of God</w:t>
      </w:r>
      <w:r>
        <w:rPr>
          <w:rFonts w:asciiTheme="majorHAnsi" w:hAnsiTheme="majorHAnsi" w:cstheme="majorHAnsi"/>
          <w:sz w:val="22"/>
          <w:szCs w:val="22"/>
        </w:rPr>
        <w:t xml:space="preserve"> 6: 1 - 4:</w:t>
      </w:r>
    </w:p>
    <w:p w14:paraId="71CEDB10" w14:textId="49EFF3DF" w:rsidR="007C722E" w:rsidRPr="007C722E" w:rsidRDefault="007C722E"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7C722E">
        <w:rPr>
          <w:rFonts w:asciiTheme="majorHAnsi" w:hAnsiTheme="majorHAnsi" w:cstheme="majorHAnsi"/>
          <w:sz w:val="22"/>
          <w:szCs w:val="22"/>
          <w:vertAlign w:val="superscript"/>
        </w:rPr>
        <w:t>1</w:t>
      </w:r>
      <w:r>
        <w:rPr>
          <w:rFonts w:asciiTheme="majorHAnsi" w:hAnsiTheme="majorHAnsi" w:cstheme="majorHAnsi"/>
          <w:sz w:val="22"/>
          <w:szCs w:val="22"/>
          <w:vertAlign w:val="superscript"/>
        </w:rPr>
        <w:t xml:space="preserve"> </w:t>
      </w:r>
      <w:r w:rsidRPr="007C722E">
        <w:rPr>
          <w:rFonts w:asciiTheme="majorHAnsi" w:hAnsiTheme="majorHAnsi" w:cstheme="majorHAnsi"/>
          <w:sz w:val="22"/>
          <w:szCs w:val="22"/>
        </w:rPr>
        <w:t>In the year that King Uzziah died, I saw the Lord, high and exalted, seated on a throne; and the train of his robe filled the temple. </w:t>
      </w:r>
      <w:r w:rsidRPr="007C722E">
        <w:rPr>
          <w:rFonts w:asciiTheme="majorHAnsi" w:hAnsiTheme="majorHAnsi" w:cstheme="majorHAnsi"/>
          <w:sz w:val="22"/>
          <w:szCs w:val="22"/>
          <w:vertAlign w:val="superscript"/>
        </w:rPr>
        <w:t>2</w:t>
      </w:r>
      <w:r>
        <w:rPr>
          <w:rFonts w:asciiTheme="majorHAnsi" w:hAnsiTheme="majorHAnsi" w:cstheme="majorHAnsi"/>
          <w:sz w:val="22"/>
          <w:szCs w:val="22"/>
          <w:vertAlign w:val="superscript"/>
        </w:rPr>
        <w:t xml:space="preserve"> </w:t>
      </w:r>
      <w:r w:rsidRPr="007C722E">
        <w:rPr>
          <w:rFonts w:asciiTheme="majorHAnsi" w:hAnsiTheme="majorHAnsi" w:cstheme="majorHAnsi"/>
          <w:sz w:val="22"/>
          <w:szCs w:val="22"/>
        </w:rPr>
        <w:t>Above him were seraphim</w:t>
      </w:r>
      <w:r>
        <w:rPr>
          <w:rFonts w:asciiTheme="majorHAnsi" w:hAnsiTheme="majorHAnsi" w:cstheme="majorHAnsi"/>
          <w:sz w:val="22"/>
          <w:szCs w:val="22"/>
        </w:rPr>
        <w:t xml:space="preserve"> </w:t>
      </w:r>
      <w:r w:rsidRPr="007C722E">
        <w:rPr>
          <w:rFonts w:asciiTheme="majorHAnsi" w:hAnsiTheme="majorHAnsi" w:cstheme="majorHAnsi"/>
          <w:i/>
          <w:iCs/>
          <w:sz w:val="22"/>
          <w:szCs w:val="22"/>
        </w:rPr>
        <w:t>[like angels]</w:t>
      </w:r>
      <w:r w:rsidRPr="007C722E">
        <w:rPr>
          <w:rFonts w:asciiTheme="majorHAnsi" w:hAnsiTheme="majorHAnsi" w:cstheme="majorHAnsi"/>
          <w:sz w:val="22"/>
          <w:szCs w:val="22"/>
        </w:rPr>
        <w:t>, each with six wings: With two wings they covered their faces, with two they covered their feet, and with two they were flying. </w:t>
      </w:r>
      <w:r w:rsidRPr="007C722E">
        <w:rPr>
          <w:rFonts w:asciiTheme="majorHAnsi" w:hAnsiTheme="majorHAnsi" w:cstheme="majorHAnsi"/>
          <w:sz w:val="22"/>
          <w:szCs w:val="22"/>
          <w:vertAlign w:val="superscript"/>
        </w:rPr>
        <w:t>3</w:t>
      </w:r>
      <w:r>
        <w:rPr>
          <w:rFonts w:asciiTheme="majorHAnsi" w:hAnsiTheme="majorHAnsi" w:cstheme="majorHAnsi"/>
          <w:sz w:val="22"/>
          <w:szCs w:val="22"/>
          <w:vertAlign w:val="superscript"/>
        </w:rPr>
        <w:t xml:space="preserve"> </w:t>
      </w:r>
      <w:r w:rsidRPr="007C722E">
        <w:rPr>
          <w:rFonts w:asciiTheme="majorHAnsi" w:hAnsiTheme="majorHAnsi" w:cstheme="majorHAnsi"/>
          <w:sz w:val="22"/>
          <w:szCs w:val="22"/>
        </w:rPr>
        <w:t>And they were calling to one another:</w:t>
      </w:r>
    </w:p>
    <w:p w14:paraId="315E06B7" w14:textId="28522AFF" w:rsidR="007C722E" w:rsidRPr="007C722E" w:rsidRDefault="007C722E"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7C722E">
        <w:rPr>
          <w:rFonts w:asciiTheme="majorHAnsi" w:hAnsiTheme="majorHAnsi" w:cstheme="majorHAnsi"/>
          <w:sz w:val="22"/>
          <w:szCs w:val="22"/>
        </w:rPr>
        <w:t>“Holy, holy, holy is the Lord</w:t>
      </w:r>
      <w:r>
        <w:rPr>
          <w:rFonts w:asciiTheme="majorHAnsi" w:hAnsiTheme="majorHAnsi" w:cstheme="majorHAnsi"/>
          <w:sz w:val="22"/>
          <w:szCs w:val="22"/>
        </w:rPr>
        <w:t xml:space="preserve"> </w:t>
      </w:r>
      <w:r w:rsidRPr="007C722E">
        <w:rPr>
          <w:rFonts w:asciiTheme="majorHAnsi" w:hAnsiTheme="majorHAnsi" w:cstheme="majorHAnsi"/>
          <w:sz w:val="22"/>
          <w:szCs w:val="22"/>
        </w:rPr>
        <w:t>Almighty;</w:t>
      </w:r>
      <w:r w:rsidR="00C711A7">
        <w:rPr>
          <w:rFonts w:asciiTheme="majorHAnsi" w:hAnsiTheme="majorHAnsi" w:cstheme="majorHAnsi"/>
          <w:sz w:val="22"/>
          <w:szCs w:val="22"/>
        </w:rPr>
        <w:t xml:space="preserve"> </w:t>
      </w:r>
      <w:r w:rsidRPr="007C722E">
        <w:rPr>
          <w:rFonts w:asciiTheme="majorHAnsi" w:hAnsiTheme="majorHAnsi" w:cstheme="majorHAnsi"/>
          <w:sz w:val="22"/>
          <w:szCs w:val="22"/>
        </w:rPr>
        <w:t>the whole earth is full of his glory.”</w:t>
      </w:r>
    </w:p>
    <w:p w14:paraId="063CC955" w14:textId="156B9B37" w:rsidR="00517C32" w:rsidRDefault="007C722E"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7C722E">
        <w:rPr>
          <w:rFonts w:asciiTheme="majorHAnsi" w:hAnsiTheme="majorHAnsi" w:cstheme="majorHAnsi"/>
          <w:sz w:val="22"/>
          <w:szCs w:val="22"/>
          <w:vertAlign w:val="superscript"/>
        </w:rPr>
        <w:t>4</w:t>
      </w:r>
      <w:r>
        <w:rPr>
          <w:rFonts w:asciiTheme="majorHAnsi" w:hAnsiTheme="majorHAnsi" w:cstheme="majorHAnsi"/>
          <w:sz w:val="22"/>
          <w:szCs w:val="22"/>
          <w:vertAlign w:val="superscript"/>
        </w:rPr>
        <w:t xml:space="preserve"> </w:t>
      </w:r>
      <w:r w:rsidRPr="007C722E">
        <w:rPr>
          <w:rFonts w:asciiTheme="majorHAnsi" w:hAnsiTheme="majorHAnsi" w:cstheme="majorHAnsi"/>
          <w:sz w:val="22"/>
          <w:szCs w:val="22"/>
        </w:rPr>
        <w:t>At the sound of their voices the doorposts and thresholds shook and the temple was filled with smoke.</w:t>
      </w:r>
    </w:p>
    <w:p w14:paraId="117185C0" w14:textId="7B3FE037" w:rsidR="00517C32" w:rsidRDefault="00520972" w:rsidP="00C232C3">
      <w:pPr>
        <w:spacing w:after="120"/>
        <w:rPr>
          <w:rFonts w:asciiTheme="majorHAnsi" w:hAnsiTheme="majorHAnsi" w:cstheme="majorHAnsi"/>
          <w:sz w:val="22"/>
          <w:szCs w:val="22"/>
        </w:rPr>
      </w:pPr>
      <w:r>
        <w:rPr>
          <w:rFonts w:asciiTheme="majorHAnsi" w:hAnsiTheme="majorHAnsi" w:cstheme="majorHAnsi"/>
          <w:sz w:val="22"/>
          <w:szCs w:val="22"/>
        </w:rPr>
        <w:t>Wonderfully, Isaiah doesn’t stop there! He recognised his unworthiness because this holy God, and a little later we read,</w:t>
      </w:r>
    </w:p>
    <w:p w14:paraId="697C11CB" w14:textId="768A8A64" w:rsidR="00520972" w:rsidRPr="00520972" w:rsidRDefault="00520972"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Pr>
          <w:rFonts w:asciiTheme="majorHAnsi" w:hAnsiTheme="majorHAnsi" w:cstheme="majorHAnsi"/>
          <w:sz w:val="22"/>
          <w:szCs w:val="22"/>
          <w:vertAlign w:val="superscript"/>
        </w:rPr>
        <w:t xml:space="preserve">7 </w:t>
      </w:r>
      <w:r>
        <w:rPr>
          <w:rFonts w:asciiTheme="majorHAnsi" w:hAnsiTheme="majorHAnsi" w:cstheme="majorHAnsi"/>
          <w:sz w:val="22"/>
          <w:szCs w:val="22"/>
        </w:rPr>
        <w:t>…</w:t>
      </w:r>
      <w:r w:rsidRPr="00520972">
        <w:rPr>
          <w:rFonts w:asciiTheme="majorHAnsi" w:hAnsiTheme="majorHAnsi" w:cstheme="majorHAnsi"/>
          <w:sz w:val="22"/>
          <w:szCs w:val="22"/>
        </w:rPr>
        <w:t>he touched my mouth and said, “See, this has touched your lips; your guilt is taken away and your sin atoned for.”</w:t>
      </w:r>
    </w:p>
    <w:p w14:paraId="64DF94D4" w14:textId="441CE08C" w:rsidR="00520972" w:rsidRPr="00517C32" w:rsidRDefault="00520972" w:rsidP="00C232C3">
      <w:pPr>
        <w:spacing w:after="120"/>
        <w:rPr>
          <w:rFonts w:asciiTheme="majorHAnsi" w:hAnsiTheme="majorHAnsi" w:cstheme="majorHAnsi"/>
          <w:sz w:val="22"/>
          <w:szCs w:val="22"/>
        </w:rPr>
      </w:pPr>
      <w:r>
        <w:rPr>
          <w:rFonts w:asciiTheme="majorHAnsi" w:hAnsiTheme="majorHAnsi" w:cstheme="majorHAnsi"/>
          <w:sz w:val="22"/>
          <w:szCs w:val="22"/>
        </w:rPr>
        <w:t>Yes, God is big… and everywhere… and all knowing… and justifiably angry because of sin… and utterly holy… and yet his heart’s desire is to take away ou</w:t>
      </w:r>
      <w:r w:rsidR="00C711A7">
        <w:rPr>
          <w:rFonts w:asciiTheme="majorHAnsi" w:hAnsiTheme="majorHAnsi" w:cstheme="majorHAnsi"/>
          <w:sz w:val="22"/>
          <w:szCs w:val="22"/>
        </w:rPr>
        <w:t>r</w:t>
      </w:r>
      <w:r>
        <w:rPr>
          <w:rFonts w:asciiTheme="majorHAnsi" w:hAnsiTheme="majorHAnsi" w:cstheme="majorHAnsi"/>
          <w:sz w:val="22"/>
          <w:szCs w:val="22"/>
        </w:rPr>
        <w:t xml:space="preserve"> guilt and atone for our sin - that means to put things right between us and him. </w:t>
      </w:r>
    </w:p>
    <w:p w14:paraId="07A715AE" w14:textId="4A88B937" w:rsidR="00517C32" w:rsidRDefault="00520972" w:rsidP="00C232C3">
      <w:pPr>
        <w:spacing w:after="120"/>
        <w:rPr>
          <w:rFonts w:asciiTheme="majorHAnsi" w:hAnsiTheme="majorHAnsi" w:cstheme="majorHAnsi"/>
          <w:sz w:val="22"/>
          <w:szCs w:val="22"/>
        </w:rPr>
      </w:pPr>
      <w:r>
        <w:rPr>
          <w:rFonts w:asciiTheme="majorHAnsi" w:hAnsiTheme="majorHAnsi" w:cstheme="majorHAnsi"/>
          <w:sz w:val="22"/>
          <w:szCs w:val="22"/>
        </w:rPr>
        <w:t xml:space="preserve">Todays’ passage - Isaiah 55 - show us more of God’s heart towards us… it </w:t>
      </w:r>
      <w:r w:rsidR="00C711A7">
        <w:rPr>
          <w:rFonts w:asciiTheme="majorHAnsi" w:hAnsiTheme="majorHAnsi" w:cstheme="majorHAnsi"/>
          <w:sz w:val="22"/>
          <w:szCs w:val="22"/>
        </w:rPr>
        <w:t>gives</w:t>
      </w:r>
      <w:r>
        <w:rPr>
          <w:rFonts w:asciiTheme="majorHAnsi" w:hAnsiTheme="majorHAnsi" w:cstheme="majorHAnsi"/>
          <w:sz w:val="22"/>
          <w:szCs w:val="22"/>
        </w:rPr>
        <w:t xml:space="preserve"> us</w:t>
      </w:r>
      <w:r w:rsidR="00C711A7">
        <w:rPr>
          <w:rFonts w:asciiTheme="majorHAnsi" w:hAnsiTheme="majorHAnsi" w:cstheme="majorHAnsi"/>
          <w:sz w:val="22"/>
          <w:szCs w:val="22"/>
        </w:rPr>
        <w:t xml:space="preserve"> an insight into</w:t>
      </w:r>
      <w:r>
        <w:rPr>
          <w:rFonts w:asciiTheme="majorHAnsi" w:hAnsiTheme="majorHAnsi" w:cstheme="majorHAnsi"/>
          <w:sz w:val="22"/>
          <w:szCs w:val="22"/>
        </w:rPr>
        <w:t xml:space="preserve"> what he is</w:t>
      </w:r>
      <w:r w:rsidR="00C711A7">
        <w:rPr>
          <w:rFonts w:asciiTheme="majorHAnsi" w:hAnsiTheme="majorHAnsi" w:cstheme="majorHAnsi"/>
          <w:sz w:val="22"/>
          <w:szCs w:val="22"/>
        </w:rPr>
        <w:t xml:space="preserve"> really</w:t>
      </w:r>
      <w:r>
        <w:rPr>
          <w:rFonts w:asciiTheme="majorHAnsi" w:hAnsiTheme="majorHAnsi" w:cstheme="majorHAnsi"/>
          <w:sz w:val="22"/>
          <w:szCs w:val="22"/>
        </w:rPr>
        <w:t xml:space="preserve"> like.</w:t>
      </w:r>
    </w:p>
    <w:p w14:paraId="05D44CAB" w14:textId="7BFE8C49" w:rsidR="00520972" w:rsidRDefault="00520972" w:rsidP="00C232C3">
      <w:pPr>
        <w:spacing w:after="120"/>
        <w:rPr>
          <w:rFonts w:asciiTheme="majorHAnsi" w:hAnsiTheme="majorHAnsi" w:cstheme="majorHAnsi"/>
          <w:sz w:val="22"/>
          <w:szCs w:val="22"/>
        </w:rPr>
      </w:pPr>
      <w:r>
        <w:rPr>
          <w:rFonts w:asciiTheme="majorHAnsi" w:hAnsiTheme="majorHAnsi" w:cstheme="majorHAnsi"/>
          <w:sz w:val="22"/>
          <w:szCs w:val="22"/>
        </w:rPr>
        <w:t xml:space="preserve">This morning, we will be taking a broad </w:t>
      </w:r>
      <w:r w:rsidR="00C24672">
        <w:rPr>
          <w:rFonts w:asciiTheme="majorHAnsi" w:hAnsiTheme="majorHAnsi" w:cstheme="majorHAnsi"/>
          <w:sz w:val="22"/>
          <w:szCs w:val="22"/>
        </w:rPr>
        <w:t>over</w:t>
      </w:r>
      <w:r>
        <w:rPr>
          <w:rFonts w:asciiTheme="majorHAnsi" w:hAnsiTheme="majorHAnsi" w:cstheme="majorHAnsi"/>
          <w:sz w:val="22"/>
          <w:szCs w:val="22"/>
        </w:rPr>
        <w:t>view of the passage</w:t>
      </w:r>
      <w:r w:rsidR="00C24672">
        <w:rPr>
          <w:rFonts w:asciiTheme="majorHAnsi" w:hAnsiTheme="majorHAnsi" w:cstheme="majorHAnsi"/>
          <w:sz w:val="22"/>
          <w:szCs w:val="22"/>
        </w:rPr>
        <w:t>, with the intention - I hope! - of getting you excited enough to spend more time thinking it though this week…</w:t>
      </w:r>
      <w:r w:rsidR="00AB17B8">
        <w:rPr>
          <w:rFonts w:asciiTheme="majorHAnsi" w:hAnsiTheme="majorHAnsi" w:cstheme="majorHAnsi"/>
          <w:sz w:val="22"/>
          <w:szCs w:val="22"/>
        </w:rPr>
        <w:t xml:space="preserve"> </w:t>
      </w:r>
      <w:r w:rsidR="00C24672">
        <w:rPr>
          <w:rFonts w:asciiTheme="majorHAnsi" w:hAnsiTheme="majorHAnsi" w:cstheme="majorHAnsi"/>
          <w:sz w:val="22"/>
          <w:szCs w:val="22"/>
        </w:rPr>
        <w:t>Meditate on it</w:t>
      </w:r>
      <w:r>
        <w:rPr>
          <w:rFonts w:asciiTheme="majorHAnsi" w:hAnsiTheme="majorHAnsi" w:cstheme="majorHAnsi"/>
          <w:sz w:val="22"/>
          <w:szCs w:val="22"/>
        </w:rPr>
        <w:t xml:space="preserve"> on it, </w:t>
      </w:r>
      <w:r w:rsidR="00C24672">
        <w:rPr>
          <w:rFonts w:asciiTheme="majorHAnsi" w:hAnsiTheme="majorHAnsi" w:cstheme="majorHAnsi"/>
          <w:sz w:val="22"/>
          <w:szCs w:val="22"/>
        </w:rPr>
        <w:t xml:space="preserve">talk to others about it… </w:t>
      </w:r>
      <w:r>
        <w:rPr>
          <w:rFonts w:asciiTheme="majorHAnsi" w:hAnsiTheme="majorHAnsi" w:cstheme="majorHAnsi"/>
          <w:sz w:val="22"/>
          <w:szCs w:val="22"/>
        </w:rPr>
        <w:t xml:space="preserve">chew it over and pray that God would help you see his heart for you more </w:t>
      </w:r>
      <w:r w:rsidR="0072010D">
        <w:rPr>
          <w:rFonts w:asciiTheme="majorHAnsi" w:hAnsiTheme="majorHAnsi" w:cstheme="majorHAnsi"/>
          <w:sz w:val="22"/>
          <w:szCs w:val="22"/>
        </w:rPr>
        <w:t>clearly…</w:t>
      </w:r>
    </w:p>
    <w:p w14:paraId="6F58D782" w14:textId="77777777" w:rsidR="00480155" w:rsidRDefault="00480155" w:rsidP="00C232C3">
      <w:pPr>
        <w:spacing w:after="120"/>
        <w:rPr>
          <w:rFonts w:asciiTheme="majorHAnsi" w:hAnsiTheme="majorHAnsi" w:cstheme="majorHAnsi"/>
          <w:sz w:val="22"/>
          <w:szCs w:val="22"/>
        </w:rPr>
      </w:pPr>
    </w:p>
    <w:p w14:paraId="2D641B48" w14:textId="4F56984D" w:rsidR="00520972" w:rsidRPr="00DB1C3D" w:rsidRDefault="00AB17B8" w:rsidP="00C232C3">
      <w:pPr>
        <w:spacing w:after="120"/>
        <w:rPr>
          <w:rFonts w:asciiTheme="majorHAnsi" w:hAnsiTheme="majorHAnsi" w:cstheme="majorHAnsi"/>
          <w:b/>
          <w:bCs/>
          <w:sz w:val="22"/>
          <w:szCs w:val="22"/>
        </w:rPr>
      </w:pPr>
      <w:r w:rsidRPr="00DB1C3D">
        <w:rPr>
          <w:rFonts w:asciiTheme="majorHAnsi" w:hAnsiTheme="majorHAnsi" w:cstheme="majorHAnsi"/>
          <w:b/>
          <w:bCs/>
          <w:sz w:val="22"/>
          <w:szCs w:val="22"/>
        </w:rPr>
        <w:t>1.</w:t>
      </w:r>
      <w:r w:rsidR="00DB1C3D" w:rsidRPr="00DB1C3D">
        <w:rPr>
          <w:rFonts w:asciiTheme="majorHAnsi" w:hAnsiTheme="majorHAnsi" w:cstheme="majorHAnsi"/>
          <w:b/>
          <w:bCs/>
          <w:sz w:val="22"/>
          <w:szCs w:val="22"/>
        </w:rPr>
        <w:t xml:space="preserve"> A simple invitation</w:t>
      </w:r>
      <w:r w:rsidR="00185C63">
        <w:rPr>
          <w:rFonts w:asciiTheme="majorHAnsi" w:hAnsiTheme="majorHAnsi" w:cstheme="majorHAnsi"/>
          <w:b/>
          <w:bCs/>
          <w:sz w:val="22"/>
          <w:szCs w:val="22"/>
        </w:rPr>
        <w:t xml:space="preserve"> (v. 1 - 5)</w:t>
      </w:r>
    </w:p>
    <w:p w14:paraId="0E22BD80" w14:textId="77777777" w:rsidR="00C711A7" w:rsidRDefault="00AB17B8" w:rsidP="00C232C3">
      <w:pPr>
        <w:spacing w:after="120"/>
        <w:rPr>
          <w:rFonts w:asciiTheme="majorHAnsi" w:hAnsiTheme="majorHAnsi" w:cstheme="majorHAnsi"/>
          <w:sz w:val="22"/>
          <w:szCs w:val="22"/>
        </w:rPr>
      </w:pPr>
      <w:r>
        <w:rPr>
          <w:rFonts w:asciiTheme="majorHAnsi" w:hAnsiTheme="majorHAnsi" w:cstheme="majorHAnsi"/>
          <w:sz w:val="22"/>
          <w:szCs w:val="22"/>
        </w:rPr>
        <w:t>v. 1 - 5 are a beautiful invitation to the thirsty and hungry</w:t>
      </w:r>
      <w:r w:rsidR="0072010D">
        <w:rPr>
          <w:rFonts w:asciiTheme="majorHAnsi" w:hAnsiTheme="majorHAnsi" w:cstheme="majorHAnsi"/>
          <w:sz w:val="22"/>
          <w:szCs w:val="22"/>
        </w:rPr>
        <w:t xml:space="preserve">… it is written to all those in need… those who need to experience the everlasting love with which God will have compassion (54:7). </w:t>
      </w:r>
    </w:p>
    <w:p w14:paraId="59A83C92" w14:textId="7A363F2E" w:rsidR="00AB17B8" w:rsidRDefault="0072010D" w:rsidP="00C232C3">
      <w:pPr>
        <w:spacing w:after="120"/>
        <w:rPr>
          <w:rFonts w:asciiTheme="majorHAnsi" w:hAnsiTheme="majorHAnsi" w:cstheme="majorHAnsi"/>
          <w:sz w:val="22"/>
          <w:szCs w:val="22"/>
        </w:rPr>
      </w:pPr>
      <w:r>
        <w:rPr>
          <w:rFonts w:asciiTheme="majorHAnsi" w:hAnsiTheme="majorHAnsi" w:cstheme="majorHAnsi"/>
          <w:sz w:val="22"/>
          <w:szCs w:val="22"/>
        </w:rPr>
        <w:t>How are we to experience God’s compassion? It’s not complicated</w:t>
      </w:r>
      <w:r w:rsidR="00DB1C3D">
        <w:rPr>
          <w:rFonts w:asciiTheme="majorHAnsi" w:hAnsiTheme="majorHAnsi" w:cstheme="majorHAnsi"/>
          <w:sz w:val="22"/>
          <w:szCs w:val="22"/>
        </w:rPr>
        <w:t>!</w:t>
      </w:r>
    </w:p>
    <w:p w14:paraId="0F81258F" w14:textId="446004BB" w:rsidR="0072010D" w:rsidRDefault="00A017FE" w:rsidP="00C232C3">
      <w:pPr>
        <w:spacing w:after="120"/>
        <w:ind w:left="567"/>
        <w:rPr>
          <w:rFonts w:asciiTheme="majorHAnsi" w:hAnsiTheme="majorHAnsi" w:cstheme="majorHAnsi"/>
          <w:sz w:val="22"/>
          <w:szCs w:val="22"/>
        </w:rPr>
      </w:pPr>
      <w:r>
        <w:rPr>
          <w:rFonts w:asciiTheme="majorHAnsi" w:hAnsiTheme="majorHAnsi" w:cstheme="majorHAnsi"/>
          <w:sz w:val="22"/>
          <w:szCs w:val="22"/>
        </w:rPr>
        <w:t xml:space="preserve">Firstly, </w:t>
      </w:r>
      <w:r w:rsidRPr="00C711A7">
        <w:rPr>
          <w:rFonts w:asciiTheme="majorHAnsi" w:hAnsiTheme="majorHAnsi" w:cstheme="majorHAnsi"/>
          <w:i/>
          <w:iCs/>
          <w:sz w:val="22"/>
          <w:szCs w:val="22"/>
        </w:rPr>
        <w:t>c</w:t>
      </w:r>
      <w:r w:rsidR="0072010D" w:rsidRPr="00C711A7">
        <w:rPr>
          <w:rFonts w:asciiTheme="majorHAnsi" w:hAnsiTheme="majorHAnsi" w:cstheme="majorHAnsi"/>
          <w:i/>
          <w:iCs/>
          <w:sz w:val="22"/>
          <w:szCs w:val="22"/>
        </w:rPr>
        <w:t>ome</w:t>
      </w:r>
      <w:r w:rsidR="0072010D">
        <w:rPr>
          <w:rFonts w:asciiTheme="majorHAnsi" w:hAnsiTheme="majorHAnsi" w:cstheme="majorHAnsi"/>
          <w:sz w:val="22"/>
          <w:szCs w:val="22"/>
        </w:rPr>
        <w:t>… repeated five times</w:t>
      </w:r>
    </w:p>
    <w:p w14:paraId="61FD643F" w14:textId="089F9FA2" w:rsidR="00DB1C3D" w:rsidRPr="00517C32" w:rsidRDefault="00DB1C3D" w:rsidP="00C232C3">
      <w:pPr>
        <w:spacing w:after="120"/>
        <w:rPr>
          <w:rFonts w:asciiTheme="majorHAnsi" w:hAnsiTheme="majorHAnsi" w:cstheme="majorHAnsi"/>
          <w:sz w:val="22"/>
          <w:szCs w:val="22"/>
        </w:rPr>
      </w:pPr>
      <w:r>
        <w:rPr>
          <w:rFonts w:asciiTheme="majorHAnsi" w:hAnsiTheme="majorHAnsi" w:cstheme="majorHAnsi"/>
          <w:sz w:val="22"/>
          <w:szCs w:val="22"/>
        </w:rPr>
        <w:t xml:space="preserve">The invitation is to come to the one who is able to satisfy (v. 2) … The </w:t>
      </w:r>
      <w:r w:rsidRPr="00A017FE">
        <w:rPr>
          <w:rFonts w:asciiTheme="majorHAnsi" w:hAnsiTheme="majorHAnsi" w:cs="Calibri Light (Headings)"/>
          <w:smallCaps/>
          <w:sz w:val="22"/>
          <w:szCs w:val="22"/>
        </w:rPr>
        <w:t>Lord</w:t>
      </w:r>
      <w:r>
        <w:rPr>
          <w:rFonts w:asciiTheme="majorHAnsi" w:hAnsiTheme="majorHAnsi" w:cstheme="majorHAnsi"/>
          <w:sz w:val="22"/>
          <w:szCs w:val="22"/>
        </w:rPr>
        <w:t xml:space="preserve"> - Yahweh - is the one who satisfies with the finest drink and the finest food, all without charge.  And of course, </w:t>
      </w:r>
      <w:r w:rsidR="001A2E55">
        <w:rPr>
          <w:rFonts w:asciiTheme="majorHAnsi" w:hAnsiTheme="majorHAnsi" w:cstheme="majorHAnsi"/>
          <w:sz w:val="22"/>
          <w:szCs w:val="22"/>
        </w:rPr>
        <w:t xml:space="preserve">300 or so years later, Jesus - the </w:t>
      </w:r>
      <w:r w:rsidR="001A2E55" w:rsidRPr="00A017FE">
        <w:rPr>
          <w:rFonts w:asciiTheme="majorHAnsi" w:hAnsiTheme="majorHAnsi" w:cs="Calibri Light (Headings)"/>
          <w:smallCaps/>
          <w:sz w:val="22"/>
          <w:szCs w:val="22"/>
        </w:rPr>
        <w:t>Lord</w:t>
      </w:r>
      <w:r w:rsidR="001A2E55">
        <w:rPr>
          <w:rFonts w:asciiTheme="majorHAnsi" w:hAnsiTheme="majorHAnsi" w:cstheme="majorHAnsi"/>
          <w:sz w:val="22"/>
          <w:szCs w:val="22"/>
        </w:rPr>
        <w:t xml:space="preserve"> incarnate -</w:t>
      </w:r>
      <w:r>
        <w:rPr>
          <w:rFonts w:asciiTheme="majorHAnsi" w:hAnsiTheme="majorHAnsi" w:cstheme="majorHAnsi"/>
          <w:sz w:val="22"/>
          <w:szCs w:val="22"/>
        </w:rPr>
        <w:t xml:space="preserve"> said in John 7: 37, “let anyone who is thirsty come to me and drink.” </w:t>
      </w:r>
      <w:r w:rsidR="00A017FE">
        <w:rPr>
          <w:rFonts w:asciiTheme="majorHAnsi" w:hAnsiTheme="majorHAnsi" w:cstheme="majorHAnsi"/>
          <w:sz w:val="22"/>
          <w:szCs w:val="22"/>
        </w:rPr>
        <w:t xml:space="preserve">We come to the </w:t>
      </w:r>
      <w:r w:rsidR="00A017FE" w:rsidRPr="00A017FE">
        <w:rPr>
          <w:rFonts w:asciiTheme="majorHAnsi" w:hAnsiTheme="majorHAnsi" w:cs="Calibri Light (Headings)"/>
          <w:smallCaps/>
          <w:sz w:val="22"/>
          <w:szCs w:val="22"/>
        </w:rPr>
        <w:t>Lord</w:t>
      </w:r>
      <w:r w:rsidR="00A017FE">
        <w:rPr>
          <w:rFonts w:asciiTheme="majorHAnsi" w:hAnsiTheme="majorHAnsi" w:cstheme="majorHAnsi"/>
          <w:sz w:val="22"/>
          <w:szCs w:val="22"/>
        </w:rPr>
        <w:t xml:space="preserve"> by coming to Jesus. When we want to see what God is like, we look at Jesus. </w:t>
      </w:r>
    </w:p>
    <w:p w14:paraId="5501C7D8" w14:textId="2A0122C5" w:rsidR="00DB1C3D" w:rsidRDefault="00A017FE" w:rsidP="00C232C3">
      <w:pPr>
        <w:spacing w:after="120"/>
        <w:ind w:left="567"/>
        <w:rPr>
          <w:rFonts w:asciiTheme="majorHAnsi" w:hAnsiTheme="majorHAnsi" w:cstheme="majorHAnsi"/>
          <w:sz w:val="22"/>
          <w:szCs w:val="22"/>
        </w:rPr>
      </w:pPr>
      <w:r>
        <w:rPr>
          <w:rFonts w:asciiTheme="majorHAnsi" w:hAnsiTheme="majorHAnsi" w:cstheme="majorHAnsi"/>
          <w:sz w:val="22"/>
          <w:szCs w:val="22"/>
        </w:rPr>
        <w:t xml:space="preserve">Secondly, </w:t>
      </w:r>
      <w:r w:rsidRPr="00932CAF">
        <w:rPr>
          <w:rFonts w:asciiTheme="majorHAnsi" w:hAnsiTheme="majorHAnsi" w:cstheme="majorHAnsi"/>
          <w:i/>
          <w:iCs/>
          <w:sz w:val="22"/>
          <w:szCs w:val="22"/>
        </w:rPr>
        <w:t>l</w:t>
      </w:r>
      <w:r w:rsidR="00DB1C3D" w:rsidRPr="00932CAF">
        <w:rPr>
          <w:rFonts w:asciiTheme="majorHAnsi" w:hAnsiTheme="majorHAnsi" w:cstheme="majorHAnsi"/>
          <w:i/>
          <w:iCs/>
          <w:sz w:val="22"/>
          <w:szCs w:val="22"/>
        </w:rPr>
        <w:t>isten</w:t>
      </w:r>
      <w:r w:rsidR="00DB1C3D">
        <w:rPr>
          <w:rFonts w:asciiTheme="majorHAnsi" w:hAnsiTheme="majorHAnsi" w:cstheme="majorHAnsi"/>
          <w:sz w:val="22"/>
          <w:szCs w:val="22"/>
        </w:rPr>
        <w:t>… repeated three times</w:t>
      </w:r>
    </w:p>
    <w:p w14:paraId="6B6DD851" w14:textId="50258749" w:rsidR="007058F6" w:rsidRDefault="00A017FE" w:rsidP="00C232C3">
      <w:pPr>
        <w:spacing w:after="120"/>
        <w:rPr>
          <w:rFonts w:asciiTheme="majorHAnsi" w:hAnsiTheme="majorHAnsi" w:cstheme="majorHAnsi"/>
          <w:sz w:val="22"/>
          <w:szCs w:val="22"/>
        </w:rPr>
      </w:pPr>
      <w:r>
        <w:rPr>
          <w:rFonts w:asciiTheme="majorHAnsi" w:hAnsiTheme="majorHAnsi" w:cstheme="majorHAnsi"/>
          <w:sz w:val="22"/>
          <w:szCs w:val="22"/>
        </w:rPr>
        <w:t>v. 3 We need to listen, because God is speaking to us of an everlasting covenant</w:t>
      </w:r>
      <w:r w:rsidR="00AF28B7">
        <w:rPr>
          <w:rFonts w:asciiTheme="majorHAnsi" w:hAnsiTheme="majorHAnsi" w:cstheme="majorHAnsi"/>
          <w:sz w:val="22"/>
          <w:szCs w:val="22"/>
        </w:rPr>
        <w:t>, fulfilling what was promised to David. The sign of that covenant will be the universe permanently and perfectly restored - v. 13 - everything made new</w:t>
      </w:r>
      <w:r w:rsidR="00C711A7">
        <w:rPr>
          <w:rFonts w:asciiTheme="majorHAnsi" w:hAnsiTheme="majorHAnsi" w:cstheme="majorHAnsi"/>
          <w:sz w:val="22"/>
          <w:szCs w:val="22"/>
        </w:rPr>
        <w:t>. All the bad turned into good,</w:t>
      </w:r>
      <w:r w:rsidR="00AF28B7">
        <w:rPr>
          <w:rFonts w:asciiTheme="majorHAnsi" w:hAnsiTheme="majorHAnsi" w:cstheme="majorHAnsi"/>
          <w:sz w:val="22"/>
          <w:szCs w:val="22"/>
        </w:rPr>
        <w:t xml:space="preserve"> for all eternity. </w:t>
      </w:r>
    </w:p>
    <w:p w14:paraId="4376E67A" w14:textId="3E509455" w:rsidR="00AF28B7" w:rsidRDefault="007058F6" w:rsidP="00C232C3">
      <w:pPr>
        <w:spacing w:after="120"/>
        <w:rPr>
          <w:rFonts w:asciiTheme="majorHAnsi" w:hAnsiTheme="majorHAnsi" w:cstheme="majorHAnsi"/>
          <w:sz w:val="22"/>
          <w:szCs w:val="22"/>
        </w:rPr>
      </w:pPr>
      <w:r>
        <w:rPr>
          <w:rFonts w:asciiTheme="majorHAnsi" w:hAnsiTheme="majorHAnsi" w:cstheme="majorHAnsi"/>
          <w:sz w:val="22"/>
          <w:szCs w:val="22"/>
        </w:rPr>
        <w:lastRenderedPageBreak/>
        <w:t>So, we had a simple invitation, now notice…</w:t>
      </w:r>
    </w:p>
    <w:p w14:paraId="34574F54" w14:textId="77777777" w:rsidR="00480155" w:rsidRDefault="00480155" w:rsidP="00C232C3">
      <w:pPr>
        <w:spacing w:after="120"/>
        <w:rPr>
          <w:rFonts w:asciiTheme="majorHAnsi" w:hAnsiTheme="majorHAnsi" w:cstheme="majorHAnsi"/>
          <w:sz w:val="22"/>
          <w:szCs w:val="22"/>
        </w:rPr>
      </w:pPr>
    </w:p>
    <w:p w14:paraId="4E2AA389" w14:textId="01C2CCCE" w:rsidR="00DB1C3D" w:rsidRDefault="00AF28B7" w:rsidP="00C232C3">
      <w:pPr>
        <w:spacing w:after="120"/>
        <w:rPr>
          <w:rFonts w:asciiTheme="majorHAnsi" w:hAnsiTheme="majorHAnsi" w:cstheme="majorHAnsi"/>
          <w:b/>
          <w:bCs/>
          <w:sz w:val="22"/>
          <w:szCs w:val="22"/>
        </w:rPr>
      </w:pPr>
      <w:r>
        <w:rPr>
          <w:rFonts w:asciiTheme="majorHAnsi" w:hAnsiTheme="majorHAnsi" w:cstheme="majorHAnsi"/>
          <w:b/>
          <w:bCs/>
          <w:sz w:val="22"/>
          <w:szCs w:val="22"/>
        </w:rPr>
        <w:t>2. A simple response</w:t>
      </w:r>
      <w:r w:rsidR="00813479">
        <w:rPr>
          <w:rFonts w:asciiTheme="majorHAnsi" w:hAnsiTheme="majorHAnsi" w:cstheme="majorHAnsi"/>
          <w:b/>
          <w:bCs/>
          <w:sz w:val="22"/>
          <w:szCs w:val="22"/>
        </w:rPr>
        <w:t xml:space="preserve"> </w:t>
      </w:r>
      <w:r w:rsidR="00185C63">
        <w:rPr>
          <w:rFonts w:asciiTheme="majorHAnsi" w:hAnsiTheme="majorHAnsi" w:cstheme="majorHAnsi"/>
          <w:b/>
          <w:bCs/>
          <w:sz w:val="22"/>
          <w:szCs w:val="22"/>
        </w:rPr>
        <w:t xml:space="preserve">(v. 6 - </w:t>
      </w:r>
      <w:proofErr w:type="spellStart"/>
      <w:r w:rsidR="00C03825">
        <w:rPr>
          <w:rFonts w:asciiTheme="majorHAnsi" w:hAnsiTheme="majorHAnsi" w:cstheme="majorHAnsi"/>
          <w:b/>
          <w:bCs/>
          <w:sz w:val="22"/>
          <w:szCs w:val="22"/>
        </w:rPr>
        <w:t>7a</w:t>
      </w:r>
      <w:proofErr w:type="spellEnd"/>
      <w:r w:rsidR="00185C63">
        <w:rPr>
          <w:rFonts w:asciiTheme="majorHAnsi" w:hAnsiTheme="majorHAnsi" w:cstheme="majorHAnsi"/>
          <w:b/>
          <w:bCs/>
          <w:sz w:val="22"/>
          <w:szCs w:val="22"/>
        </w:rPr>
        <w:t>)</w:t>
      </w:r>
    </w:p>
    <w:p w14:paraId="4E905E2C" w14:textId="75DDAF15" w:rsidR="00185C63" w:rsidRDefault="00185C6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711A7">
        <w:rPr>
          <w:rFonts w:asciiTheme="majorHAnsi" w:hAnsiTheme="majorHAnsi" w:cstheme="majorHAnsi"/>
          <w:i/>
          <w:iCs/>
          <w:sz w:val="22"/>
          <w:szCs w:val="22"/>
        </w:rPr>
        <w:t>Seek</w:t>
      </w:r>
      <w:r>
        <w:rPr>
          <w:rFonts w:asciiTheme="majorHAnsi" w:hAnsiTheme="majorHAnsi" w:cstheme="majorHAnsi"/>
          <w:sz w:val="22"/>
          <w:szCs w:val="22"/>
        </w:rPr>
        <w:t xml:space="preserve"> the </w:t>
      </w:r>
      <w:r w:rsidRPr="00A017FE">
        <w:rPr>
          <w:rFonts w:asciiTheme="majorHAnsi" w:hAnsiTheme="majorHAnsi" w:cs="Calibri Light (Headings)"/>
          <w:smallCaps/>
          <w:sz w:val="22"/>
          <w:szCs w:val="22"/>
        </w:rPr>
        <w:t>Lord</w:t>
      </w:r>
      <w:r>
        <w:rPr>
          <w:rFonts w:asciiTheme="majorHAnsi" w:hAnsiTheme="majorHAnsi" w:cs="Calibri Light (Headings)"/>
          <w:smallCaps/>
          <w:sz w:val="22"/>
          <w:szCs w:val="22"/>
        </w:rPr>
        <w:t xml:space="preserve">… </w:t>
      </w:r>
      <w:r>
        <w:rPr>
          <w:rFonts w:asciiTheme="majorHAnsi" w:hAnsiTheme="majorHAnsi" w:cs="Calibri Light (Headings)"/>
          <w:sz w:val="22"/>
          <w:szCs w:val="22"/>
        </w:rPr>
        <w:t>while he may be found</w:t>
      </w:r>
      <w:r>
        <w:rPr>
          <w:rFonts w:asciiTheme="majorHAnsi" w:hAnsiTheme="majorHAnsi" w:cs="Calibri Light (Headings)"/>
          <w:smallCaps/>
          <w:sz w:val="22"/>
          <w:szCs w:val="22"/>
        </w:rPr>
        <w:t xml:space="preserve"> … </w:t>
      </w:r>
      <w:r>
        <w:rPr>
          <w:rFonts w:asciiTheme="majorHAnsi" w:hAnsiTheme="majorHAnsi" w:cs="Calibri Light (Headings)"/>
          <w:sz w:val="22"/>
          <w:szCs w:val="22"/>
        </w:rPr>
        <w:t>call upon him… while he is near.</w:t>
      </w:r>
    </w:p>
    <w:p w14:paraId="7F25E847" w14:textId="07699C58" w:rsidR="00AF28B7" w:rsidRDefault="00185C63" w:rsidP="00C232C3">
      <w:pPr>
        <w:spacing w:after="120"/>
        <w:rPr>
          <w:rFonts w:asciiTheme="majorHAnsi" w:hAnsiTheme="majorHAnsi" w:cstheme="majorHAnsi"/>
          <w:sz w:val="22"/>
          <w:szCs w:val="22"/>
        </w:rPr>
      </w:pPr>
      <w:r>
        <w:rPr>
          <w:rFonts w:asciiTheme="majorHAnsi" w:hAnsiTheme="majorHAnsi" w:cstheme="majorHAnsi"/>
          <w:sz w:val="22"/>
          <w:szCs w:val="22"/>
        </w:rPr>
        <w:t xml:space="preserve">Whether you are one of God’s chosen people, thus attracting others to him (5), or one of the wicked, unrighteous people who don’t believe in God… </w:t>
      </w:r>
      <w:r w:rsidR="00C711A7">
        <w:rPr>
          <w:rFonts w:asciiTheme="majorHAnsi" w:hAnsiTheme="majorHAnsi" w:cstheme="majorHAnsi"/>
          <w:sz w:val="22"/>
          <w:szCs w:val="22"/>
        </w:rPr>
        <w:t xml:space="preserve">whoever you are, </w:t>
      </w:r>
      <w:r>
        <w:rPr>
          <w:rFonts w:asciiTheme="majorHAnsi" w:hAnsiTheme="majorHAnsi" w:cstheme="majorHAnsi"/>
          <w:sz w:val="22"/>
          <w:szCs w:val="22"/>
        </w:rPr>
        <w:t>you should turn from your sin and seek him…</w:t>
      </w:r>
    </w:p>
    <w:p w14:paraId="425807B1" w14:textId="0EB22751" w:rsidR="00185C63" w:rsidRDefault="00185C63" w:rsidP="00C232C3">
      <w:pPr>
        <w:spacing w:after="120"/>
        <w:rPr>
          <w:rFonts w:asciiTheme="majorHAnsi" w:hAnsiTheme="majorHAnsi" w:cstheme="majorHAnsi"/>
          <w:sz w:val="22"/>
          <w:szCs w:val="22"/>
        </w:rPr>
      </w:pPr>
      <w:r>
        <w:rPr>
          <w:rFonts w:asciiTheme="majorHAnsi" w:hAnsiTheme="majorHAnsi" w:cstheme="majorHAnsi"/>
          <w:sz w:val="22"/>
          <w:szCs w:val="22"/>
        </w:rPr>
        <w:t xml:space="preserve">Notice that this isn’t an </w:t>
      </w:r>
      <w:r w:rsidR="002D0941">
        <w:rPr>
          <w:rFonts w:asciiTheme="majorHAnsi" w:hAnsiTheme="majorHAnsi" w:cstheme="majorHAnsi"/>
          <w:sz w:val="22"/>
          <w:szCs w:val="22"/>
        </w:rPr>
        <w:t>open-ended</w:t>
      </w:r>
      <w:r>
        <w:rPr>
          <w:rFonts w:asciiTheme="majorHAnsi" w:hAnsiTheme="majorHAnsi" w:cstheme="majorHAnsi"/>
          <w:sz w:val="22"/>
          <w:szCs w:val="22"/>
        </w:rPr>
        <w:t xml:space="preserve"> instruction… we need to seek him </w:t>
      </w:r>
      <w:r w:rsidRPr="00185C63">
        <w:rPr>
          <w:rFonts w:asciiTheme="majorHAnsi" w:hAnsiTheme="majorHAnsi" w:cstheme="majorHAnsi"/>
          <w:i/>
          <w:iCs/>
          <w:sz w:val="22"/>
          <w:szCs w:val="22"/>
        </w:rPr>
        <w:t>now</w:t>
      </w:r>
      <w:r>
        <w:rPr>
          <w:rFonts w:asciiTheme="majorHAnsi" w:hAnsiTheme="majorHAnsi" w:cstheme="majorHAnsi"/>
          <w:sz w:val="22"/>
          <w:szCs w:val="22"/>
        </w:rPr>
        <w:t>. A time will come when it is too</w:t>
      </w:r>
      <w:r w:rsidR="00813479">
        <w:rPr>
          <w:rFonts w:asciiTheme="majorHAnsi" w:hAnsiTheme="majorHAnsi" w:cstheme="majorHAnsi"/>
          <w:sz w:val="22"/>
          <w:szCs w:val="22"/>
        </w:rPr>
        <w:t xml:space="preserve"> </w:t>
      </w:r>
      <w:r>
        <w:rPr>
          <w:rFonts w:asciiTheme="majorHAnsi" w:hAnsiTheme="majorHAnsi" w:cstheme="majorHAnsi"/>
          <w:sz w:val="22"/>
          <w:szCs w:val="22"/>
        </w:rPr>
        <w:t>late and there will be no</w:t>
      </w:r>
      <w:r w:rsidR="00C711A7">
        <w:rPr>
          <w:rFonts w:asciiTheme="majorHAnsi" w:hAnsiTheme="majorHAnsi" w:cstheme="majorHAnsi"/>
          <w:sz w:val="22"/>
          <w:szCs w:val="22"/>
        </w:rPr>
        <w:t xml:space="preserve"> more time to </w:t>
      </w:r>
      <w:r w:rsidR="00480155">
        <w:rPr>
          <w:rFonts w:asciiTheme="majorHAnsi" w:hAnsiTheme="majorHAnsi" w:cstheme="majorHAnsi"/>
          <w:sz w:val="22"/>
          <w:szCs w:val="22"/>
        </w:rPr>
        <w:t>find</w:t>
      </w:r>
      <w:r>
        <w:rPr>
          <w:rFonts w:asciiTheme="majorHAnsi" w:hAnsiTheme="majorHAnsi" w:cstheme="majorHAnsi"/>
          <w:sz w:val="22"/>
          <w:szCs w:val="22"/>
        </w:rPr>
        <w:t xml:space="preserve"> </w:t>
      </w:r>
      <w:r w:rsidR="00813479">
        <w:rPr>
          <w:rFonts w:asciiTheme="majorHAnsi" w:hAnsiTheme="majorHAnsi" w:cstheme="majorHAnsi"/>
          <w:sz w:val="22"/>
          <w:szCs w:val="22"/>
        </w:rPr>
        <w:t>peace for those rejecting God (57: 20 - 21).</w:t>
      </w:r>
    </w:p>
    <w:p w14:paraId="502E5276" w14:textId="1B0F5B1D" w:rsidR="00480155" w:rsidRDefault="002D0941" w:rsidP="00932CAF">
      <w:pPr>
        <w:spacing w:after="120"/>
        <w:ind w:left="567" w:right="1417"/>
        <w:rPr>
          <w:rFonts w:asciiTheme="majorHAnsi" w:hAnsiTheme="majorHAnsi" w:cstheme="majorHAnsi"/>
          <w:sz w:val="22"/>
          <w:szCs w:val="22"/>
        </w:rPr>
      </w:pPr>
      <w:r w:rsidRPr="002D0941">
        <w:rPr>
          <w:rFonts w:asciiTheme="majorHAnsi" w:hAnsiTheme="majorHAnsi" w:cstheme="majorHAnsi"/>
          <w:sz w:val="22"/>
          <w:szCs w:val="22"/>
          <w:vertAlign w:val="superscript"/>
        </w:rPr>
        <w:t>20</w:t>
      </w:r>
      <w:r>
        <w:rPr>
          <w:rFonts w:asciiTheme="majorHAnsi" w:hAnsiTheme="majorHAnsi" w:cstheme="majorHAnsi"/>
          <w:sz w:val="22"/>
          <w:szCs w:val="22"/>
          <w:vertAlign w:val="superscript"/>
        </w:rPr>
        <w:t xml:space="preserve"> </w:t>
      </w:r>
      <w:r w:rsidRPr="002D0941">
        <w:rPr>
          <w:rFonts w:asciiTheme="majorHAnsi" w:hAnsiTheme="majorHAnsi" w:cstheme="majorHAnsi"/>
          <w:sz w:val="22"/>
          <w:szCs w:val="22"/>
        </w:rPr>
        <w:t>But the wicked are like the tossing sea,</w:t>
      </w:r>
      <w:r>
        <w:rPr>
          <w:rFonts w:asciiTheme="majorHAnsi" w:hAnsiTheme="majorHAnsi" w:cstheme="majorHAnsi"/>
          <w:sz w:val="22"/>
          <w:szCs w:val="22"/>
        </w:rPr>
        <w:t xml:space="preserve"> </w:t>
      </w:r>
      <w:r w:rsidRPr="002D0941">
        <w:rPr>
          <w:rFonts w:asciiTheme="majorHAnsi" w:hAnsiTheme="majorHAnsi" w:cstheme="majorHAnsi"/>
          <w:sz w:val="22"/>
          <w:szCs w:val="22"/>
        </w:rPr>
        <w:t>which cannot rest,</w:t>
      </w:r>
      <w:r>
        <w:rPr>
          <w:rFonts w:asciiTheme="majorHAnsi" w:hAnsiTheme="majorHAnsi" w:cstheme="majorHAnsi"/>
          <w:sz w:val="22"/>
          <w:szCs w:val="22"/>
        </w:rPr>
        <w:t xml:space="preserve"> </w:t>
      </w:r>
      <w:r w:rsidRPr="002D0941">
        <w:rPr>
          <w:rFonts w:asciiTheme="majorHAnsi" w:hAnsiTheme="majorHAnsi" w:cstheme="majorHAnsi"/>
          <w:sz w:val="22"/>
          <w:szCs w:val="22"/>
        </w:rPr>
        <w:t>whose waves cast up mire and mud.</w:t>
      </w:r>
      <w:r>
        <w:rPr>
          <w:rFonts w:asciiTheme="majorHAnsi" w:hAnsiTheme="majorHAnsi" w:cstheme="majorHAnsi"/>
          <w:sz w:val="22"/>
          <w:szCs w:val="22"/>
        </w:rPr>
        <w:t xml:space="preserve"> </w:t>
      </w:r>
      <w:r w:rsidRPr="002D0941">
        <w:rPr>
          <w:rFonts w:asciiTheme="majorHAnsi" w:hAnsiTheme="majorHAnsi" w:cstheme="majorHAnsi"/>
          <w:sz w:val="22"/>
          <w:szCs w:val="22"/>
          <w:vertAlign w:val="superscript"/>
        </w:rPr>
        <w:t>21</w:t>
      </w:r>
      <w:r>
        <w:rPr>
          <w:rFonts w:asciiTheme="majorHAnsi" w:hAnsiTheme="majorHAnsi" w:cstheme="majorHAnsi"/>
          <w:sz w:val="22"/>
          <w:szCs w:val="22"/>
          <w:vertAlign w:val="superscript"/>
        </w:rPr>
        <w:t xml:space="preserve"> </w:t>
      </w:r>
      <w:r w:rsidRPr="002D0941">
        <w:rPr>
          <w:rFonts w:asciiTheme="majorHAnsi" w:hAnsiTheme="majorHAnsi" w:cstheme="majorHAnsi"/>
          <w:sz w:val="22"/>
          <w:szCs w:val="22"/>
        </w:rPr>
        <w:t>“There is no peace,” says my God, “for the wicked.”</w:t>
      </w:r>
    </w:p>
    <w:p w14:paraId="25B338E6" w14:textId="32AA91EB" w:rsidR="00480155" w:rsidRDefault="00480155" w:rsidP="00480155">
      <w:pPr>
        <w:spacing w:after="120"/>
        <w:rPr>
          <w:rFonts w:asciiTheme="majorHAnsi" w:hAnsiTheme="majorHAnsi" w:cstheme="majorHAnsi"/>
          <w:sz w:val="22"/>
          <w:szCs w:val="22"/>
        </w:rPr>
      </w:pPr>
      <w:r>
        <w:rPr>
          <w:rFonts w:asciiTheme="majorHAnsi" w:hAnsiTheme="majorHAnsi" w:cstheme="majorHAnsi"/>
          <w:sz w:val="22"/>
          <w:szCs w:val="22"/>
        </w:rPr>
        <w:t>So, we mustn’t ignore the reality that there is judgment awaiting those who harden their hearts and refuse to come… listen… and receive… from the Lord… The well-known phrase people often use glibly today when their rest is interrupted by being called to do something - “There is no peace for the wicked” - comes from Isaiah, and it speaks of an eternal judgment separating them from God.</w:t>
      </w:r>
    </w:p>
    <w:p w14:paraId="19619580" w14:textId="77777777" w:rsidR="00480155" w:rsidRDefault="00480155" w:rsidP="00C232C3">
      <w:pPr>
        <w:spacing w:after="120"/>
        <w:rPr>
          <w:rFonts w:asciiTheme="majorHAnsi" w:hAnsiTheme="majorHAnsi" w:cstheme="majorHAnsi"/>
          <w:sz w:val="22"/>
          <w:szCs w:val="22"/>
        </w:rPr>
      </w:pPr>
      <w:r>
        <w:rPr>
          <w:rFonts w:asciiTheme="majorHAnsi" w:hAnsiTheme="majorHAnsi" w:cstheme="majorHAnsi"/>
          <w:sz w:val="22"/>
          <w:szCs w:val="22"/>
        </w:rPr>
        <w:t xml:space="preserve">That is tragic, but it is avoidable: the wicked and unrighteous </w:t>
      </w:r>
      <w:r w:rsidRPr="00480155">
        <w:rPr>
          <w:rFonts w:asciiTheme="majorHAnsi" w:hAnsiTheme="majorHAnsi" w:cstheme="majorHAnsi"/>
          <w:i/>
          <w:iCs/>
          <w:sz w:val="22"/>
          <w:szCs w:val="22"/>
        </w:rPr>
        <w:t>can</w:t>
      </w:r>
      <w:r>
        <w:rPr>
          <w:rFonts w:asciiTheme="majorHAnsi" w:hAnsiTheme="majorHAnsi" w:cstheme="majorHAnsi"/>
          <w:sz w:val="22"/>
          <w:szCs w:val="22"/>
        </w:rPr>
        <w:t xml:space="preserve"> come… listen… and receive God’s mercy and experience God’s abundant pardon.</w:t>
      </w:r>
      <w:r w:rsidRPr="002D0941">
        <w:rPr>
          <w:rFonts w:asciiTheme="majorHAnsi" w:hAnsiTheme="majorHAnsi" w:cstheme="majorHAnsi"/>
          <w:sz w:val="22"/>
          <w:szCs w:val="22"/>
        </w:rPr>
        <w:t xml:space="preserve"> </w:t>
      </w:r>
      <w:r>
        <w:rPr>
          <w:rFonts w:asciiTheme="majorHAnsi" w:hAnsiTheme="majorHAnsi" w:cstheme="majorHAnsi"/>
          <w:sz w:val="22"/>
          <w:szCs w:val="22"/>
        </w:rPr>
        <w:t>Yes, i</w:t>
      </w:r>
      <w:r w:rsidR="002D0941">
        <w:rPr>
          <w:rFonts w:asciiTheme="majorHAnsi" w:hAnsiTheme="majorHAnsi" w:cstheme="majorHAnsi"/>
          <w:sz w:val="22"/>
          <w:szCs w:val="22"/>
        </w:rPr>
        <w:t xml:space="preserve">t’s right that God is angry at sin - remember we saw how holy he is in Isaiah 6 - God and sin cannot coexist. We should be in no doubt that God </w:t>
      </w:r>
      <w:r w:rsidR="002D0941">
        <w:rPr>
          <w:rFonts w:asciiTheme="majorHAnsi" w:hAnsiTheme="majorHAnsi" w:cstheme="majorHAnsi"/>
          <w:i/>
          <w:iCs/>
          <w:sz w:val="22"/>
          <w:szCs w:val="22"/>
        </w:rPr>
        <w:t xml:space="preserve">must </w:t>
      </w:r>
      <w:r w:rsidR="002D0941">
        <w:rPr>
          <w:rFonts w:asciiTheme="majorHAnsi" w:hAnsiTheme="majorHAnsi" w:cstheme="majorHAnsi"/>
          <w:sz w:val="22"/>
          <w:szCs w:val="22"/>
        </w:rPr>
        <w:t xml:space="preserve">and </w:t>
      </w:r>
      <w:r w:rsidR="002D0941">
        <w:rPr>
          <w:rFonts w:asciiTheme="majorHAnsi" w:hAnsiTheme="majorHAnsi" w:cstheme="majorHAnsi"/>
          <w:i/>
          <w:iCs/>
          <w:sz w:val="22"/>
          <w:szCs w:val="22"/>
        </w:rPr>
        <w:t xml:space="preserve">will </w:t>
      </w:r>
      <w:r w:rsidR="002D0941">
        <w:rPr>
          <w:rFonts w:asciiTheme="majorHAnsi" w:hAnsiTheme="majorHAnsi" w:cstheme="majorHAnsi"/>
          <w:sz w:val="22"/>
          <w:szCs w:val="22"/>
        </w:rPr>
        <w:t xml:space="preserve">punish sin… </w:t>
      </w:r>
    </w:p>
    <w:p w14:paraId="014AAF98" w14:textId="68008A05" w:rsidR="002D0941" w:rsidRDefault="002D0941" w:rsidP="00C232C3">
      <w:pPr>
        <w:spacing w:after="120"/>
        <w:rPr>
          <w:rFonts w:asciiTheme="majorHAnsi" w:hAnsiTheme="majorHAnsi" w:cstheme="majorHAnsi"/>
          <w:sz w:val="22"/>
          <w:szCs w:val="22"/>
        </w:rPr>
      </w:pPr>
      <w:r>
        <w:rPr>
          <w:rFonts w:asciiTheme="majorHAnsi" w:hAnsiTheme="majorHAnsi" w:cstheme="majorHAnsi"/>
          <w:sz w:val="22"/>
          <w:szCs w:val="22"/>
        </w:rPr>
        <w:t>BUT THAT ISN’T HIS HEART’S DESIRE</w:t>
      </w:r>
      <w:r w:rsidR="00480155">
        <w:rPr>
          <w:rFonts w:asciiTheme="majorHAnsi" w:hAnsiTheme="majorHAnsi" w:cstheme="majorHAnsi"/>
          <w:sz w:val="22"/>
          <w:szCs w:val="22"/>
        </w:rPr>
        <w:t>!</w:t>
      </w:r>
    </w:p>
    <w:p w14:paraId="3ED06157" w14:textId="4EE32B3C" w:rsidR="002D0941" w:rsidRDefault="002D0941" w:rsidP="00C232C3">
      <w:pPr>
        <w:spacing w:after="120"/>
        <w:rPr>
          <w:rFonts w:asciiTheme="majorHAnsi" w:hAnsiTheme="majorHAnsi" w:cstheme="majorHAnsi"/>
          <w:sz w:val="22"/>
          <w:szCs w:val="22"/>
        </w:rPr>
      </w:pPr>
      <w:r>
        <w:rPr>
          <w:rFonts w:asciiTheme="majorHAnsi" w:hAnsiTheme="majorHAnsi" w:cstheme="majorHAnsi"/>
          <w:sz w:val="22"/>
          <w:szCs w:val="22"/>
        </w:rPr>
        <w:t xml:space="preserve">His heart’s desire </w:t>
      </w:r>
      <w:r w:rsidR="00480155">
        <w:rPr>
          <w:rFonts w:asciiTheme="majorHAnsi" w:hAnsiTheme="majorHAnsi" w:cstheme="majorHAnsi"/>
          <w:sz w:val="22"/>
          <w:szCs w:val="22"/>
        </w:rPr>
        <w:t xml:space="preserve">is </w:t>
      </w:r>
      <w:r>
        <w:rPr>
          <w:rFonts w:asciiTheme="majorHAnsi" w:hAnsiTheme="majorHAnsi" w:cstheme="majorHAnsi"/>
          <w:sz w:val="22"/>
          <w:szCs w:val="22"/>
        </w:rPr>
        <w:t>to have compassion… to show mercy… to abundantly pardon</w:t>
      </w:r>
      <w:r w:rsidR="00480155">
        <w:rPr>
          <w:rFonts w:asciiTheme="majorHAnsi" w:hAnsiTheme="majorHAnsi" w:cstheme="majorHAnsi"/>
          <w:sz w:val="22"/>
          <w:szCs w:val="22"/>
        </w:rPr>
        <w:t>… to bring peace.</w:t>
      </w:r>
    </w:p>
    <w:p w14:paraId="785712D9" w14:textId="3740BC6B" w:rsidR="00185C63" w:rsidRDefault="002D0941" w:rsidP="00C232C3">
      <w:pPr>
        <w:spacing w:after="120"/>
        <w:rPr>
          <w:rFonts w:asciiTheme="majorHAnsi" w:hAnsiTheme="majorHAnsi" w:cstheme="majorHAnsi"/>
          <w:sz w:val="22"/>
          <w:szCs w:val="22"/>
        </w:rPr>
      </w:pPr>
      <w:r>
        <w:rPr>
          <w:rFonts w:asciiTheme="majorHAnsi" w:hAnsiTheme="majorHAnsi" w:cstheme="majorHAnsi"/>
          <w:sz w:val="22"/>
          <w:szCs w:val="22"/>
        </w:rPr>
        <w:t>So,</w:t>
      </w:r>
      <w:r w:rsidR="00A936BF">
        <w:rPr>
          <w:rFonts w:asciiTheme="majorHAnsi" w:hAnsiTheme="majorHAnsi" w:cstheme="majorHAnsi"/>
          <w:sz w:val="22"/>
          <w:szCs w:val="22"/>
        </w:rPr>
        <w:t xml:space="preserve"> </w:t>
      </w:r>
      <w:r w:rsidR="00813479">
        <w:rPr>
          <w:rFonts w:asciiTheme="majorHAnsi" w:hAnsiTheme="majorHAnsi" w:cstheme="majorHAnsi"/>
          <w:sz w:val="22"/>
          <w:szCs w:val="22"/>
        </w:rPr>
        <w:t xml:space="preserve">what of those who </w:t>
      </w:r>
      <w:r w:rsidR="00813479" w:rsidRPr="00A936BF">
        <w:rPr>
          <w:rFonts w:asciiTheme="majorHAnsi" w:hAnsiTheme="majorHAnsi" w:cstheme="majorHAnsi"/>
          <w:i/>
          <w:iCs/>
          <w:sz w:val="22"/>
          <w:szCs w:val="22"/>
        </w:rPr>
        <w:t>do</w:t>
      </w:r>
      <w:r w:rsidR="00813479">
        <w:rPr>
          <w:rFonts w:asciiTheme="majorHAnsi" w:hAnsiTheme="majorHAnsi" w:cstheme="majorHAnsi"/>
          <w:sz w:val="22"/>
          <w:szCs w:val="22"/>
        </w:rPr>
        <w:t xml:space="preserve"> accept the invitation and seek the </w:t>
      </w:r>
      <w:r w:rsidR="00813479" w:rsidRPr="00A017FE">
        <w:rPr>
          <w:rFonts w:asciiTheme="majorHAnsi" w:hAnsiTheme="majorHAnsi" w:cs="Calibri Light (Headings)"/>
          <w:smallCaps/>
          <w:sz w:val="22"/>
          <w:szCs w:val="22"/>
        </w:rPr>
        <w:t>Lord</w:t>
      </w:r>
      <w:r w:rsidR="00813479">
        <w:rPr>
          <w:rFonts w:asciiTheme="majorHAnsi" w:hAnsiTheme="majorHAnsi" w:cs="Calibri Light (Headings)"/>
          <w:smallCaps/>
          <w:sz w:val="22"/>
          <w:szCs w:val="22"/>
        </w:rPr>
        <w:t xml:space="preserve">? </w:t>
      </w:r>
    </w:p>
    <w:p w14:paraId="6B33E9AC" w14:textId="24108571" w:rsidR="00185C63" w:rsidRDefault="00813479" w:rsidP="00C232C3">
      <w:pPr>
        <w:spacing w:after="120"/>
        <w:rPr>
          <w:rFonts w:asciiTheme="majorHAnsi" w:hAnsiTheme="majorHAnsi" w:cstheme="majorHAnsi"/>
          <w:sz w:val="22"/>
          <w:szCs w:val="22"/>
        </w:rPr>
      </w:pPr>
      <w:r>
        <w:rPr>
          <w:rFonts w:asciiTheme="majorHAnsi" w:hAnsiTheme="majorHAnsi" w:cstheme="majorHAnsi"/>
          <w:sz w:val="22"/>
          <w:szCs w:val="22"/>
        </w:rPr>
        <w:t xml:space="preserve">v. </w:t>
      </w:r>
      <w:proofErr w:type="spellStart"/>
      <w:r>
        <w:rPr>
          <w:rFonts w:asciiTheme="majorHAnsi" w:hAnsiTheme="majorHAnsi" w:cstheme="majorHAnsi"/>
          <w:sz w:val="22"/>
          <w:szCs w:val="22"/>
        </w:rPr>
        <w:t>7b</w:t>
      </w:r>
      <w:proofErr w:type="spellEnd"/>
      <w:r>
        <w:rPr>
          <w:rFonts w:asciiTheme="majorHAnsi" w:hAnsiTheme="majorHAnsi" w:cstheme="majorHAnsi"/>
          <w:sz w:val="22"/>
          <w:szCs w:val="22"/>
        </w:rPr>
        <w:t>. gives us a tantalising glimpse deep into God’s heart:</w:t>
      </w:r>
    </w:p>
    <w:p w14:paraId="752A63DD" w14:textId="77777777" w:rsidR="00185C63" w:rsidRDefault="00185C63" w:rsidP="00C232C3">
      <w:pPr>
        <w:spacing w:after="120"/>
        <w:rPr>
          <w:rFonts w:asciiTheme="majorHAnsi" w:hAnsiTheme="majorHAnsi" w:cstheme="majorHAnsi"/>
          <w:sz w:val="22"/>
          <w:szCs w:val="22"/>
        </w:rPr>
      </w:pPr>
    </w:p>
    <w:p w14:paraId="5EB2DF9F" w14:textId="72B4E258" w:rsidR="00AF28B7" w:rsidRDefault="00AF28B7" w:rsidP="00C232C3">
      <w:pPr>
        <w:spacing w:after="120"/>
        <w:rPr>
          <w:rFonts w:asciiTheme="majorHAnsi" w:hAnsiTheme="majorHAnsi" w:cstheme="majorHAnsi"/>
          <w:b/>
          <w:bCs/>
          <w:sz w:val="22"/>
          <w:szCs w:val="22"/>
        </w:rPr>
      </w:pPr>
      <w:r>
        <w:rPr>
          <w:rFonts w:asciiTheme="majorHAnsi" w:hAnsiTheme="majorHAnsi" w:cstheme="majorHAnsi"/>
          <w:b/>
          <w:bCs/>
          <w:sz w:val="22"/>
          <w:szCs w:val="22"/>
        </w:rPr>
        <w:t xml:space="preserve">3. A glimpse </w:t>
      </w:r>
      <w:r w:rsidR="00C24672">
        <w:rPr>
          <w:rFonts w:asciiTheme="majorHAnsi" w:hAnsiTheme="majorHAnsi" w:cstheme="majorHAnsi"/>
          <w:b/>
          <w:bCs/>
          <w:sz w:val="22"/>
          <w:szCs w:val="22"/>
        </w:rPr>
        <w:t>into</w:t>
      </w:r>
      <w:r>
        <w:rPr>
          <w:rFonts w:asciiTheme="majorHAnsi" w:hAnsiTheme="majorHAnsi" w:cstheme="majorHAnsi"/>
          <w:b/>
          <w:bCs/>
          <w:sz w:val="22"/>
          <w:szCs w:val="22"/>
        </w:rPr>
        <w:t xml:space="preserve"> God’s heart</w:t>
      </w:r>
      <w:r w:rsidR="00C03825">
        <w:rPr>
          <w:rFonts w:asciiTheme="majorHAnsi" w:hAnsiTheme="majorHAnsi" w:cstheme="majorHAnsi"/>
          <w:b/>
          <w:bCs/>
          <w:sz w:val="22"/>
          <w:szCs w:val="22"/>
        </w:rPr>
        <w:t xml:space="preserve"> (</w:t>
      </w:r>
      <w:proofErr w:type="spellStart"/>
      <w:r w:rsidR="00C03825">
        <w:rPr>
          <w:rFonts w:asciiTheme="majorHAnsi" w:hAnsiTheme="majorHAnsi" w:cstheme="majorHAnsi"/>
          <w:b/>
          <w:bCs/>
          <w:sz w:val="22"/>
          <w:szCs w:val="22"/>
        </w:rPr>
        <w:t>7b</w:t>
      </w:r>
      <w:proofErr w:type="spellEnd"/>
      <w:r w:rsidR="00C03825">
        <w:rPr>
          <w:rFonts w:asciiTheme="majorHAnsi" w:hAnsiTheme="majorHAnsi" w:cstheme="majorHAnsi"/>
          <w:b/>
          <w:bCs/>
          <w:sz w:val="22"/>
          <w:szCs w:val="22"/>
        </w:rPr>
        <w:t xml:space="preserve"> - </w:t>
      </w:r>
      <w:r w:rsidR="00C24672">
        <w:rPr>
          <w:rFonts w:asciiTheme="majorHAnsi" w:hAnsiTheme="majorHAnsi" w:cstheme="majorHAnsi"/>
          <w:b/>
          <w:bCs/>
          <w:sz w:val="22"/>
          <w:szCs w:val="22"/>
        </w:rPr>
        <w:t>13</w:t>
      </w:r>
      <w:r w:rsidR="00C03825">
        <w:rPr>
          <w:rFonts w:asciiTheme="majorHAnsi" w:hAnsiTheme="majorHAnsi" w:cstheme="majorHAnsi"/>
          <w:b/>
          <w:bCs/>
          <w:sz w:val="22"/>
          <w:szCs w:val="22"/>
        </w:rPr>
        <w:t>)</w:t>
      </w:r>
    </w:p>
    <w:p w14:paraId="0EE5ADC4" w14:textId="33BCAE28" w:rsidR="00A936BF" w:rsidRDefault="00A936BF"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Pr>
          <w:rFonts w:asciiTheme="majorHAnsi" w:hAnsiTheme="majorHAnsi" w:cstheme="majorHAnsi"/>
          <w:sz w:val="22"/>
          <w:szCs w:val="22"/>
          <w:vertAlign w:val="superscript"/>
        </w:rPr>
        <w:t xml:space="preserve">7 </w:t>
      </w:r>
      <w:r>
        <w:rPr>
          <w:rFonts w:asciiTheme="majorHAnsi" w:hAnsiTheme="majorHAnsi" w:cstheme="majorHAnsi"/>
          <w:sz w:val="22"/>
          <w:szCs w:val="22"/>
        </w:rPr>
        <w:t xml:space="preserve">… let him return to the </w:t>
      </w:r>
      <w:r w:rsidRPr="00A017FE">
        <w:rPr>
          <w:rFonts w:asciiTheme="majorHAnsi" w:hAnsiTheme="majorHAnsi" w:cs="Calibri Light (Headings)"/>
          <w:smallCaps/>
          <w:sz w:val="22"/>
          <w:szCs w:val="22"/>
        </w:rPr>
        <w:t>Lord</w:t>
      </w:r>
      <w:r>
        <w:rPr>
          <w:rFonts w:asciiTheme="majorHAnsi" w:hAnsiTheme="majorHAnsi" w:cstheme="majorHAnsi"/>
          <w:sz w:val="22"/>
          <w:szCs w:val="22"/>
        </w:rPr>
        <w:t xml:space="preserve"> that he may have </w:t>
      </w:r>
      <w:r w:rsidRPr="00A936BF">
        <w:rPr>
          <w:rFonts w:asciiTheme="majorHAnsi" w:hAnsiTheme="majorHAnsi" w:cstheme="majorHAnsi"/>
          <w:i/>
          <w:iCs/>
          <w:sz w:val="22"/>
          <w:szCs w:val="22"/>
        </w:rPr>
        <w:t>compassion</w:t>
      </w:r>
      <w:r>
        <w:rPr>
          <w:rFonts w:asciiTheme="majorHAnsi" w:hAnsiTheme="majorHAnsi" w:cstheme="majorHAnsi"/>
          <w:sz w:val="22"/>
          <w:szCs w:val="22"/>
        </w:rPr>
        <w:t xml:space="preserve"> on him, and to our God, for he will </w:t>
      </w:r>
      <w:r w:rsidRPr="00A936BF">
        <w:rPr>
          <w:rFonts w:asciiTheme="majorHAnsi" w:hAnsiTheme="majorHAnsi" w:cstheme="majorHAnsi"/>
          <w:i/>
          <w:iCs/>
          <w:sz w:val="22"/>
          <w:szCs w:val="22"/>
        </w:rPr>
        <w:t>abundantly pardon</w:t>
      </w:r>
      <w:r>
        <w:rPr>
          <w:rFonts w:asciiTheme="majorHAnsi" w:hAnsiTheme="majorHAnsi" w:cstheme="majorHAnsi"/>
          <w:sz w:val="22"/>
          <w:szCs w:val="22"/>
        </w:rPr>
        <w:t>. (</w:t>
      </w:r>
      <w:proofErr w:type="spellStart"/>
      <w:r>
        <w:rPr>
          <w:rFonts w:asciiTheme="majorHAnsi" w:hAnsiTheme="majorHAnsi" w:cstheme="majorHAnsi"/>
          <w:sz w:val="22"/>
          <w:szCs w:val="22"/>
        </w:rPr>
        <w:t>ESV</w:t>
      </w:r>
      <w:proofErr w:type="spellEnd"/>
      <w:r>
        <w:rPr>
          <w:rFonts w:asciiTheme="majorHAnsi" w:hAnsiTheme="majorHAnsi" w:cstheme="majorHAnsi"/>
          <w:sz w:val="22"/>
          <w:szCs w:val="22"/>
        </w:rPr>
        <w:t>)</w:t>
      </w:r>
      <w:r w:rsidR="00932CAF">
        <w:rPr>
          <w:rFonts w:asciiTheme="majorHAnsi" w:hAnsiTheme="majorHAnsi" w:cstheme="majorHAnsi"/>
          <w:sz w:val="22"/>
          <w:szCs w:val="22"/>
        </w:rPr>
        <w:t xml:space="preserve"> </w:t>
      </w:r>
    </w:p>
    <w:p w14:paraId="10F03F68" w14:textId="5CCABA30" w:rsidR="00AF28B7" w:rsidRDefault="00A936BF" w:rsidP="00C232C3">
      <w:pPr>
        <w:spacing w:after="120"/>
        <w:rPr>
          <w:rFonts w:asciiTheme="majorHAnsi" w:hAnsiTheme="majorHAnsi" w:cstheme="majorHAnsi"/>
          <w:sz w:val="22"/>
          <w:szCs w:val="22"/>
        </w:rPr>
      </w:pPr>
      <w:r>
        <w:rPr>
          <w:rFonts w:asciiTheme="majorHAnsi" w:hAnsiTheme="majorHAnsi" w:cstheme="majorHAnsi"/>
          <w:sz w:val="22"/>
          <w:szCs w:val="22"/>
        </w:rPr>
        <w:t xml:space="preserve">I asked earlier how you would answer the question, “What is God like?” It’s harder </w:t>
      </w:r>
      <w:r w:rsidR="00C1467E">
        <w:rPr>
          <w:rFonts w:asciiTheme="majorHAnsi" w:hAnsiTheme="majorHAnsi" w:cstheme="majorHAnsi"/>
          <w:sz w:val="22"/>
          <w:szCs w:val="22"/>
        </w:rPr>
        <w:t xml:space="preserve">to answer </w:t>
      </w:r>
      <w:r>
        <w:rPr>
          <w:rFonts w:asciiTheme="majorHAnsi" w:hAnsiTheme="majorHAnsi" w:cstheme="majorHAnsi"/>
          <w:sz w:val="22"/>
          <w:szCs w:val="22"/>
        </w:rPr>
        <w:t>than you think, because we instinctively try to answer it from our own sinful human perspective</w:t>
      </w:r>
      <w:r w:rsidR="00C1467E">
        <w:rPr>
          <w:rFonts w:asciiTheme="majorHAnsi" w:hAnsiTheme="majorHAnsi" w:cstheme="majorHAnsi"/>
          <w:sz w:val="22"/>
          <w:szCs w:val="22"/>
        </w:rPr>
        <w:t>…</w:t>
      </w:r>
      <w:r>
        <w:rPr>
          <w:rFonts w:asciiTheme="majorHAnsi" w:hAnsiTheme="majorHAnsi" w:cstheme="majorHAnsi"/>
          <w:sz w:val="22"/>
          <w:szCs w:val="22"/>
        </w:rPr>
        <w:t xml:space="preserve"> Yes, I know God has forgiven me and shown me mercy, despite the fact that I deserve his judgment and punishment</w:t>
      </w:r>
      <w:r w:rsidR="00C1467E">
        <w:rPr>
          <w:rFonts w:asciiTheme="majorHAnsi" w:hAnsiTheme="majorHAnsi" w:cstheme="majorHAnsi"/>
          <w:sz w:val="22"/>
          <w:szCs w:val="22"/>
        </w:rPr>
        <w:t xml:space="preserve">… it’s so generous of him to put aside his anger and forgive me again and again… </w:t>
      </w:r>
      <w:r w:rsidR="001A04A5">
        <w:rPr>
          <w:rFonts w:asciiTheme="majorHAnsi" w:hAnsiTheme="majorHAnsi" w:cstheme="majorHAnsi"/>
          <w:sz w:val="22"/>
          <w:szCs w:val="22"/>
        </w:rPr>
        <w:t xml:space="preserve">so </w:t>
      </w:r>
      <w:r w:rsidR="00C1467E">
        <w:rPr>
          <w:rFonts w:asciiTheme="majorHAnsi" w:hAnsiTheme="majorHAnsi" w:cstheme="majorHAnsi"/>
          <w:sz w:val="22"/>
          <w:szCs w:val="22"/>
        </w:rPr>
        <w:t xml:space="preserve">I’d better pray harder… study more… try harder not to sin again… </w:t>
      </w:r>
    </w:p>
    <w:p w14:paraId="6D809287" w14:textId="548D3F3E" w:rsidR="00C1467E" w:rsidRDefault="00C1467E" w:rsidP="00C232C3">
      <w:pPr>
        <w:spacing w:after="120"/>
        <w:rPr>
          <w:rFonts w:asciiTheme="majorHAnsi" w:hAnsiTheme="majorHAnsi" w:cstheme="majorHAnsi"/>
          <w:sz w:val="22"/>
          <w:szCs w:val="22"/>
        </w:rPr>
      </w:pPr>
      <w:r>
        <w:rPr>
          <w:rFonts w:asciiTheme="majorHAnsi" w:hAnsiTheme="majorHAnsi" w:cstheme="majorHAnsi"/>
          <w:sz w:val="22"/>
          <w:szCs w:val="22"/>
        </w:rPr>
        <w:t>Of course, those are good things to do! But the risk is, our desire to do something for God can change the way we view who he is.</w:t>
      </w:r>
      <w:r w:rsidR="00C232C3">
        <w:rPr>
          <w:rFonts w:asciiTheme="majorHAnsi" w:hAnsiTheme="majorHAnsi" w:cstheme="majorHAnsi"/>
          <w:sz w:val="22"/>
          <w:szCs w:val="22"/>
        </w:rPr>
        <w:t xml:space="preserve"> Instead of our thoughts focusing on God, we focus them on ourselves… I can manage… I’ll pray if I get stuck, but I reckon I can do it myself… I’m too sinful for God</w:t>
      </w:r>
      <w:r w:rsidR="001A04A5">
        <w:rPr>
          <w:rFonts w:asciiTheme="majorHAnsi" w:hAnsiTheme="majorHAnsi" w:cstheme="majorHAnsi"/>
          <w:sz w:val="22"/>
          <w:szCs w:val="22"/>
        </w:rPr>
        <w:t>…</w:t>
      </w:r>
      <w:r w:rsidR="00C232C3">
        <w:rPr>
          <w:rFonts w:asciiTheme="majorHAnsi" w:hAnsiTheme="majorHAnsi" w:cstheme="majorHAnsi"/>
          <w:sz w:val="22"/>
          <w:szCs w:val="22"/>
        </w:rPr>
        <w:t xml:space="preserve"> what I’ve done is too shameful… God wouldn’t - couldn’t possibly - accept me… </w:t>
      </w:r>
    </w:p>
    <w:p w14:paraId="6C8DB53B" w14:textId="5BD463DE" w:rsidR="00C232C3" w:rsidRDefault="00C232C3" w:rsidP="00C232C3">
      <w:pPr>
        <w:spacing w:after="120"/>
        <w:rPr>
          <w:rFonts w:asciiTheme="majorHAnsi" w:hAnsiTheme="majorHAnsi" w:cstheme="majorHAnsi"/>
          <w:sz w:val="22"/>
          <w:szCs w:val="22"/>
        </w:rPr>
      </w:pPr>
      <w:r>
        <w:rPr>
          <w:rFonts w:asciiTheme="majorHAnsi" w:hAnsiTheme="majorHAnsi" w:cstheme="majorHAnsi"/>
          <w:sz w:val="22"/>
          <w:szCs w:val="22"/>
        </w:rPr>
        <w:t xml:space="preserve">Friends, that’s human thinking and it’s </w:t>
      </w:r>
      <w:r w:rsidR="001A04A5">
        <w:rPr>
          <w:rFonts w:asciiTheme="majorHAnsi" w:hAnsiTheme="majorHAnsi" w:cstheme="majorHAnsi"/>
          <w:sz w:val="22"/>
          <w:szCs w:val="22"/>
        </w:rPr>
        <w:t xml:space="preserve">sinful, </w:t>
      </w:r>
      <w:r>
        <w:rPr>
          <w:rFonts w:asciiTheme="majorHAnsi" w:hAnsiTheme="majorHAnsi" w:cstheme="majorHAnsi"/>
          <w:sz w:val="22"/>
          <w:szCs w:val="22"/>
        </w:rPr>
        <w:t>wrong thinking!</w:t>
      </w:r>
    </w:p>
    <w:p w14:paraId="19D70B8E" w14:textId="50186ACE" w:rsidR="00C1467E" w:rsidRDefault="00C1467E" w:rsidP="00C232C3">
      <w:pPr>
        <w:spacing w:after="120"/>
        <w:rPr>
          <w:rFonts w:asciiTheme="majorHAnsi" w:hAnsiTheme="majorHAnsi" w:cstheme="majorHAnsi"/>
          <w:sz w:val="22"/>
          <w:szCs w:val="22"/>
        </w:rPr>
      </w:pPr>
      <w:r>
        <w:rPr>
          <w:rFonts w:asciiTheme="majorHAnsi" w:hAnsiTheme="majorHAnsi" w:cstheme="majorHAnsi"/>
          <w:sz w:val="22"/>
          <w:szCs w:val="22"/>
        </w:rPr>
        <w:t>In Christianity Explored, we watch a video that starts with Christmas morning and a child opening an amazing present from mum and dad. The parents smile as they watch</w:t>
      </w:r>
      <w:r w:rsidR="001A04A5">
        <w:rPr>
          <w:rFonts w:asciiTheme="majorHAnsi" w:hAnsiTheme="majorHAnsi" w:cstheme="majorHAnsi"/>
          <w:sz w:val="22"/>
          <w:szCs w:val="22"/>
        </w:rPr>
        <w:t xml:space="preserve"> excitedly</w:t>
      </w:r>
      <w:r>
        <w:rPr>
          <w:rFonts w:asciiTheme="majorHAnsi" w:hAnsiTheme="majorHAnsi" w:cstheme="majorHAnsi"/>
          <w:sz w:val="22"/>
          <w:szCs w:val="22"/>
        </w:rPr>
        <w:t xml:space="preserve">, </w:t>
      </w:r>
      <w:r w:rsidR="001A04A5">
        <w:rPr>
          <w:rFonts w:asciiTheme="majorHAnsi" w:hAnsiTheme="majorHAnsi" w:cstheme="majorHAnsi"/>
          <w:sz w:val="22"/>
          <w:szCs w:val="22"/>
        </w:rPr>
        <w:t xml:space="preserve">then </w:t>
      </w:r>
      <w:r>
        <w:rPr>
          <w:rFonts w:asciiTheme="majorHAnsi" w:hAnsiTheme="majorHAnsi" w:cstheme="majorHAnsi"/>
          <w:sz w:val="22"/>
          <w:szCs w:val="22"/>
        </w:rPr>
        <w:t>the child looks up and frowns, and says, “Okay, how much do I owe you?” She hasn’t understood her parents all!</w:t>
      </w:r>
    </w:p>
    <w:p w14:paraId="1DA62ECD" w14:textId="1C4E9248" w:rsidR="00C1467E" w:rsidRPr="00C03825" w:rsidRDefault="00C1467E" w:rsidP="00C232C3">
      <w:pPr>
        <w:spacing w:after="120"/>
        <w:rPr>
          <w:rFonts w:asciiTheme="majorHAnsi" w:hAnsiTheme="majorHAnsi" w:cstheme="majorHAnsi"/>
          <w:sz w:val="22"/>
          <w:szCs w:val="22"/>
        </w:rPr>
      </w:pPr>
      <w:r>
        <w:rPr>
          <w:rFonts w:asciiTheme="majorHAnsi" w:hAnsiTheme="majorHAnsi" w:cstheme="majorHAnsi"/>
          <w:sz w:val="22"/>
          <w:szCs w:val="22"/>
        </w:rPr>
        <w:t>We can be l</w:t>
      </w:r>
      <w:r w:rsidR="00C232C3">
        <w:rPr>
          <w:rFonts w:asciiTheme="majorHAnsi" w:hAnsiTheme="majorHAnsi" w:cstheme="majorHAnsi"/>
          <w:sz w:val="22"/>
          <w:szCs w:val="22"/>
        </w:rPr>
        <w:t>i</w:t>
      </w:r>
      <w:r>
        <w:rPr>
          <w:rFonts w:asciiTheme="majorHAnsi" w:hAnsiTheme="majorHAnsi" w:cstheme="majorHAnsi"/>
          <w:sz w:val="22"/>
          <w:szCs w:val="22"/>
        </w:rPr>
        <w:t xml:space="preserve">ke that with God. </w:t>
      </w:r>
      <w:r w:rsidR="001A04A5">
        <w:rPr>
          <w:rFonts w:asciiTheme="majorHAnsi" w:hAnsiTheme="majorHAnsi" w:cstheme="majorHAnsi"/>
          <w:sz w:val="22"/>
          <w:szCs w:val="22"/>
        </w:rPr>
        <w:t>And yet,</w:t>
      </w:r>
      <w:r w:rsidR="00C232C3">
        <w:rPr>
          <w:rFonts w:asciiTheme="majorHAnsi" w:hAnsiTheme="majorHAnsi" w:cstheme="majorHAnsi"/>
          <w:sz w:val="22"/>
          <w:szCs w:val="22"/>
        </w:rPr>
        <w:t xml:space="preserve"> h</w:t>
      </w:r>
      <w:r>
        <w:rPr>
          <w:rFonts w:asciiTheme="majorHAnsi" w:hAnsiTheme="majorHAnsi" w:cstheme="majorHAnsi"/>
          <w:sz w:val="22"/>
          <w:szCs w:val="22"/>
        </w:rPr>
        <w:t xml:space="preserve">e is compassionate… merciful… and wants to abundantly pardon… not just a half-hearted, </w:t>
      </w:r>
      <w:r w:rsidR="00C03825">
        <w:rPr>
          <w:rFonts w:asciiTheme="majorHAnsi" w:hAnsiTheme="majorHAnsi" w:cstheme="majorHAnsi"/>
          <w:sz w:val="22"/>
          <w:szCs w:val="22"/>
        </w:rPr>
        <w:t>begrudging</w:t>
      </w:r>
      <w:r w:rsidR="001A04A5">
        <w:rPr>
          <w:rFonts w:asciiTheme="majorHAnsi" w:hAnsiTheme="majorHAnsi" w:cstheme="majorHAnsi"/>
          <w:sz w:val="22"/>
          <w:szCs w:val="22"/>
        </w:rPr>
        <w:t>,</w:t>
      </w:r>
      <w:r w:rsidR="00C03825">
        <w:rPr>
          <w:rFonts w:asciiTheme="majorHAnsi" w:hAnsiTheme="majorHAnsi" w:cstheme="majorHAnsi"/>
          <w:sz w:val="22"/>
          <w:szCs w:val="22"/>
        </w:rPr>
        <w:t xml:space="preserve"> “Oh, it’s Steve doing </w:t>
      </w:r>
      <w:r w:rsidR="00C03825">
        <w:rPr>
          <w:rFonts w:asciiTheme="majorHAnsi" w:hAnsiTheme="majorHAnsi" w:cstheme="majorHAnsi"/>
          <w:i/>
          <w:iCs/>
          <w:sz w:val="22"/>
          <w:szCs w:val="22"/>
        </w:rPr>
        <w:t xml:space="preserve">that </w:t>
      </w:r>
      <w:r w:rsidR="00C03825">
        <w:rPr>
          <w:rFonts w:asciiTheme="majorHAnsi" w:hAnsiTheme="majorHAnsi" w:cstheme="majorHAnsi"/>
          <w:sz w:val="22"/>
          <w:szCs w:val="22"/>
        </w:rPr>
        <w:t>again… oh well, I suppose I’d better do something about it… again…”</w:t>
      </w:r>
    </w:p>
    <w:p w14:paraId="51AB64EB" w14:textId="306F2536" w:rsidR="00AF28B7" w:rsidRDefault="00C03825" w:rsidP="00C232C3">
      <w:pPr>
        <w:spacing w:after="120"/>
        <w:rPr>
          <w:rFonts w:asciiTheme="majorHAnsi" w:hAnsiTheme="majorHAnsi" w:cstheme="majorHAnsi"/>
          <w:sz w:val="22"/>
          <w:szCs w:val="22"/>
        </w:rPr>
      </w:pPr>
      <w:r>
        <w:rPr>
          <w:rFonts w:asciiTheme="majorHAnsi" w:hAnsiTheme="majorHAnsi" w:cstheme="majorHAnsi"/>
          <w:sz w:val="22"/>
          <w:szCs w:val="22"/>
        </w:rPr>
        <w:t>No! The Lord has made a covenant with us! He LONGS to pardon again</w:t>
      </w:r>
      <w:r w:rsidR="001A04A5">
        <w:rPr>
          <w:rFonts w:asciiTheme="majorHAnsi" w:hAnsiTheme="majorHAnsi" w:cstheme="majorHAnsi"/>
          <w:sz w:val="22"/>
          <w:szCs w:val="22"/>
        </w:rPr>
        <w:t xml:space="preserve">… </w:t>
      </w:r>
      <w:r>
        <w:rPr>
          <w:rFonts w:asciiTheme="majorHAnsi" w:hAnsiTheme="majorHAnsi" w:cstheme="majorHAnsi"/>
          <w:sz w:val="22"/>
          <w:szCs w:val="22"/>
        </w:rPr>
        <w:t>and again</w:t>
      </w:r>
      <w:r w:rsidR="001A04A5">
        <w:rPr>
          <w:rFonts w:asciiTheme="majorHAnsi" w:hAnsiTheme="majorHAnsi" w:cstheme="majorHAnsi"/>
          <w:sz w:val="22"/>
          <w:szCs w:val="22"/>
        </w:rPr>
        <w:t>…</w:t>
      </w:r>
      <w:r>
        <w:rPr>
          <w:rFonts w:asciiTheme="majorHAnsi" w:hAnsiTheme="majorHAnsi" w:cstheme="majorHAnsi"/>
          <w:sz w:val="22"/>
          <w:szCs w:val="22"/>
        </w:rPr>
        <w:t xml:space="preserve"> and again.</w:t>
      </w:r>
    </w:p>
    <w:p w14:paraId="6270DA8C" w14:textId="298A6A24" w:rsidR="00AF28B7" w:rsidRPr="00AF28B7" w:rsidRDefault="00C03825" w:rsidP="00C232C3">
      <w:pPr>
        <w:spacing w:after="120"/>
        <w:rPr>
          <w:rFonts w:asciiTheme="majorHAnsi" w:hAnsiTheme="majorHAnsi" w:cstheme="majorHAnsi"/>
          <w:sz w:val="22"/>
          <w:szCs w:val="22"/>
        </w:rPr>
      </w:pPr>
      <w:r>
        <w:rPr>
          <w:rFonts w:asciiTheme="majorHAnsi" w:hAnsiTheme="majorHAnsi" w:cstheme="majorHAnsi"/>
          <w:sz w:val="22"/>
          <w:szCs w:val="22"/>
        </w:rPr>
        <w:t xml:space="preserve">Dane </w:t>
      </w:r>
      <w:proofErr w:type="spellStart"/>
      <w:r>
        <w:rPr>
          <w:rFonts w:asciiTheme="majorHAnsi" w:hAnsiTheme="majorHAnsi" w:cstheme="majorHAnsi"/>
          <w:sz w:val="22"/>
          <w:szCs w:val="22"/>
        </w:rPr>
        <w:t>Ortland</w:t>
      </w:r>
      <w:proofErr w:type="spellEnd"/>
      <w:r>
        <w:rPr>
          <w:rFonts w:asciiTheme="majorHAnsi" w:hAnsiTheme="majorHAnsi" w:cstheme="majorHAnsi"/>
          <w:sz w:val="22"/>
          <w:szCs w:val="22"/>
        </w:rPr>
        <w:t xml:space="preserve"> puts it like this, in </w:t>
      </w:r>
      <w:r w:rsidR="00932CAF">
        <w:rPr>
          <w:rFonts w:asciiTheme="majorHAnsi" w:hAnsiTheme="majorHAnsi" w:cstheme="majorHAnsi"/>
          <w:sz w:val="22"/>
          <w:szCs w:val="22"/>
        </w:rPr>
        <w:t xml:space="preserve">his highly recommended book, </w:t>
      </w:r>
      <w:r>
        <w:rPr>
          <w:rFonts w:asciiTheme="majorHAnsi" w:hAnsiTheme="majorHAnsi" w:cstheme="majorHAnsi"/>
          <w:sz w:val="22"/>
          <w:szCs w:val="22"/>
        </w:rPr>
        <w:t>“Gentle and Lowly”:</w:t>
      </w:r>
    </w:p>
    <w:p w14:paraId="34C0FF39" w14:textId="1E88B5EE" w:rsidR="00AF28B7" w:rsidRDefault="00C03825" w:rsidP="00D45BC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Pr>
          <w:rFonts w:asciiTheme="majorHAnsi" w:hAnsiTheme="majorHAnsi" w:cstheme="majorHAnsi"/>
          <w:sz w:val="22"/>
          <w:szCs w:val="22"/>
        </w:rPr>
        <w:lastRenderedPageBreak/>
        <w:t xml:space="preserve">Returning to God in fresh contrition, however ashamed and disgusted with ourselves, he will not </w:t>
      </w:r>
      <w:r w:rsidRPr="00C03825">
        <w:rPr>
          <w:rFonts w:asciiTheme="majorHAnsi" w:hAnsiTheme="majorHAnsi" w:cstheme="majorHAnsi"/>
          <w:i/>
          <w:iCs/>
          <w:sz w:val="22"/>
          <w:szCs w:val="22"/>
        </w:rPr>
        <w:t>tepidly</w:t>
      </w:r>
      <w:r>
        <w:rPr>
          <w:rFonts w:asciiTheme="majorHAnsi" w:hAnsiTheme="majorHAnsi" w:cstheme="majorHAnsi"/>
          <w:sz w:val="22"/>
          <w:szCs w:val="22"/>
        </w:rPr>
        <w:t xml:space="preserve"> pardon. He will </w:t>
      </w:r>
      <w:r w:rsidRPr="00C03825">
        <w:rPr>
          <w:rFonts w:asciiTheme="majorHAnsi" w:hAnsiTheme="majorHAnsi" w:cstheme="majorHAnsi"/>
          <w:i/>
          <w:iCs/>
          <w:sz w:val="22"/>
          <w:szCs w:val="22"/>
        </w:rPr>
        <w:t>abundantly</w:t>
      </w:r>
      <w:r>
        <w:rPr>
          <w:rFonts w:asciiTheme="majorHAnsi" w:hAnsiTheme="majorHAnsi" w:cstheme="majorHAnsi"/>
          <w:sz w:val="22"/>
          <w:szCs w:val="22"/>
        </w:rPr>
        <w:t xml:space="preserve"> pardon. He does not merely </w:t>
      </w:r>
      <w:r w:rsidRPr="009C0BB0">
        <w:rPr>
          <w:rFonts w:asciiTheme="majorHAnsi" w:hAnsiTheme="majorHAnsi" w:cstheme="majorHAnsi"/>
          <w:i/>
          <w:iCs/>
          <w:sz w:val="22"/>
          <w:szCs w:val="22"/>
        </w:rPr>
        <w:t>accept</w:t>
      </w:r>
      <w:r>
        <w:rPr>
          <w:rFonts w:asciiTheme="majorHAnsi" w:hAnsiTheme="majorHAnsi" w:cstheme="majorHAnsi"/>
          <w:sz w:val="22"/>
          <w:szCs w:val="22"/>
        </w:rPr>
        <w:t xml:space="preserve"> us. He </w:t>
      </w:r>
      <w:r w:rsidRPr="00C03825">
        <w:rPr>
          <w:rFonts w:asciiTheme="majorHAnsi" w:hAnsiTheme="majorHAnsi" w:cstheme="majorHAnsi"/>
          <w:i/>
          <w:iCs/>
          <w:sz w:val="22"/>
          <w:szCs w:val="22"/>
        </w:rPr>
        <w:t>sweeps us up in his arms</w:t>
      </w:r>
      <w:r>
        <w:rPr>
          <w:rFonts w:asciiTheme="majorHAnsi" w:hAnsiTheme="majorHAnsi" w:cstheme="majorHAnsi"/>
          <w:sz w:val="22"/>
          <w:szCs w:val="22"/>
        </w:rPr>
        <w:t xml:space="preserve"> again.” [emphasis added]</w:t>
      </w:r>
    </w:p>
    <w:p w14:paraId="7AB3AAEC" w14:textId="235D0AF1" w:rsidR="009C0BB0" w:rsidRDefault="00C03825" w:rsidP="00C232C3">
      <w:pPr>
        <w:spacing w:after="120"/>
        <w:rPr>
          <w:rFonts w:asciiTheme="majorHAnsi" w:hAnsiTheme="majorHAnsi" w:cstheme="majorHAnsi"/>
          <w:sz w:val="22"/>
          <w:szCs w:val="22"/>
        </w:rPr>
      </w:pPr>
      <w:r>
        <w:rPr>
          <w:rFonts w:asciiTheme="majorHAnsi" w:hAnsiTheme="majorHAnsi" w:cstheme="majorHAnsi"/>
          <w:sz w:val="22"/>
          <w:szCs w:val="22"/>
        </w:rPr>
        <w:t xml:space="preserve">God knows how hard we find it to understand this abundance of his. Our minds are tiny, minuscule, vanishingly small… </w:t>
      </w:r>
      <w:r w:rsidR="009C0BB0">
        <w:rPr>
          <w:rFonts w:asciiTheme="majorHAnsi" w:hAnsiTheme="majorHAnsi" w:cstheme="majorHAnsi"/>
          <w:sz w:val="22"/>
          <w:szCs w:val="22"/>
        </w:rPr>
        <w:t xml:space="preserve">and nothing we can ever do could make us acceptable to God… </w:t>
      </w:r>
      <w:r>
        <w:rPr>
          <w:rFonts w:asciiTheme="majorHAnsi" w:hAnsiTheme="majorHAnsi" w:cstheme="majorHAnsi"/>
          <w:sz w:val="22"/>
          <w:szCs w:val="22"/>
        </w:rPr>
        <w:t>that’s what v. 8 - 9 are about</w:t>
      </w:r>
      <w:r w:rsidR="009C0BB0">
        <w:rPr>
          <w:rFonts w:asciiTheme="majorHAnsi" w:hAnsiTheme="majorHAnsi" w:cstheme="majorHAnsi"/>
          <w:sz w:val="22"/>
          <w:szCs w:val="22"/>
        </w:rPr>
        <w:t>;</w:t>
      </w:r>
      <w:r>
        <w:rPr>
          <w:rFonts w:asciiTheme="majorHAnsi" w:hAnsiTheme="majorHAnsi" w:cstheme="majorHAnsi"/>
          <w:sz w:val="22"/>
          <w:szCs w:val="22"/>
        </w:rPr>
        <w:t xml:space="preserve"> we need to look at God with different glasses on. God is not like us - his thoughts </w:t>
      </w:r>
      <w:r w:rsidR="00706AAC">
        <w:rPr>
          <w:rFonts w:asciiTheme="majorHAnsi" w:hAnsiTheme="majorHAnsi" w:cstheme="majorHAnsi"/>
          <w:sz w:val="22"/>
          <w:szCs w:val="22"/>
        </w:rPr>
        <w:t xml:space="preserve">of </w:t>
      </w:r>
      <w:r w:rsidR="009C0BB0">
        <w:rPr>
          <w:rFonts w:asciiTheme="majorHAnsi" w:hAnsiTheme="majorHAnsi" w:cstheme="majorHAnsi"/>
          <w:sz w:val="22"/>
          <w:szCs w:val="22"/>
        </w:rPr>
        <w:t xml:space="preserve">love and </w:t>
      </w:r>
      <w:r w:rsidR="00706AAC">
        <w:rPr>
          <w:rFonts w:asciiTheme="majorHAnsi" w:hAnsiTheme="majorHAnsi" w:cstheme="majorHAnsi"/>
          <w:sz w:val="22"/>
          <w:szCs w:val="22"/>
        </w:rPr>
        <w:t xml:space="preserve">compassion and </w:t>
      </w:r>
      <w:r w:rsidR="009C0BB0">
        <w:rPr>
          <w:rFonts w:asciiTheme="majorHAnsi" w:hAnsiTheme="majorHAnsi" w:cstheme="majorHAnsi"/>
          <w:sz w:val="22"/>
          <w:szCs w:val="22"/>
        </w:rPr>
        <w:t xml:space="preserve">his </w:t>
      </w:r>
      <w:r w:rsidR="00706AAC">
        <w:rPr>
          <w:rFonts w:asciiTheme="majorHAnsi" w:hAnsiTheme="majorHAnsi" w:cstheme="majorHAnsi"/>
          <w:sz w:val="22"/>
          <w:szCs w:val="22"/>
        </w:rPr>
        <w:t xml:space="preserve">desire to forgive are beyond our human comprehension… </w:t>
      </w:r>
    </w:p>
    <w:p w14:paraId="5A7086B9" w14:textId="59B10EDA" w:rsidR="00AF28B7" w:rsidRDefault="00BE552E" w:rsidP="00C232C3">
      <w:pPr>
        <w:spacing w:after="120"/>
        <w:rPr>
          <w:rFonts w:asciiTheme="majorHAnsi" w:hAnsiTheme="majorHAnsi" w:cstheme="majorHAnsi"/>
          <w:sz w:val="22"/>
          <w:szCs w:val="22"/>
        </w:rPr>
      </w:pPr>
      <w:r>
        <w:rPr>
          <w:rFonts w:asciiTheme="majorHAnsi" w:hAnsiTheme="majorHAnsi" w:cstheme="majorHAnsi"/>
          <w:sz w:val="22"/>
          <w:szCs w:val="22"/>
        </w:rPr>
        <w:t>That’s why it’s such good news that it isn’t down to us to work it all out!</w:t>
      </w:r>
    </w:p>
    <w:p w14:paraId="47EAB2FB" w14:textId="786EAECF" w:rsidR="00BE552E" w:rsidRDefault="00BE552E" w:rsidP="00C232C3">
      <w:pPr>
        <w:spacing w:after="120"/>
        <w:rPr>
          <w:rFonts w:asciiTheme="majorHAnsi" w:hAnsiTheme="majorHAnsi" w:cstheme="majorHAnsi"/>
          <w:sz w:val="22"/>
          <w:szCs w:val="22"/>
        </w:rPr>
      </w:pPr>
      <w:r>
        <w:rPr>
          <w:rFonts w:asciiTheme="majorHAnsi" w:hAnsiTheme="majorHAnsi" w:cstheme="majorHAnsi"/>
          <w:sz w:val="22"/>
          <w:szCs w:val="22"/>
        </w:rPr>
        <w:t xml:space="preserve">We simply need to come to him… and receive his compassion and abundant pardon. </w:t>
      </w:r>
    </w:p>
    <w:p w14:paraId="06FE7ADC" w14:textId="6E066205" w:rsidR="00BE552E" w:rsidRDefault="00BE552E" w:rsidP="00C232C3">
      <w:pPr>
        <w:spacing w:after="120"/>
        <w:rPr>
          <w:rFonts w:asciiTheme="majorHAnsi" w:hAnsiTheme="majorHAnsi" w:cstheme="majorHAnsi"/>
          <w:sz w:val="22"/>
          <w:szCs w:val="22"/>
        </w:rPr>
      </w:pPr>
      <w:r>
        <w:rPr>
          <w:rFonts w:asciiTheme="majorHAnsi" w:hAnsiTheme="majorHAnsi" w:cstheme="majorHAnsi"/>
          <w:sz w:val="22"/>
          <w:szCs w:val="22"/>
        </w:rPr>
        <w:t>And when we do that, what happens?</w:t>
      </w:r>
      <w:r w:rsidR="00E3025C">
        <w:rPr>
          <w:rFonts w:asciiTheme="majorHAnsi" w:hAnsiTheme="majorHAnsi" w:cstheme="majorHAnsi"/>
          <w:sz w:val="22"/>
          <w:szCs w:val="22"/>
        </w:rPr>
        <w:t xml:space="preserve"> God continuously sustains us and keeps us.</w:t>
      </w:r>
      <w:r>
        <w:rPr>
          <w:rFonts w:asciiTheme="majorHAnsi" w:hAnsiTheme="majorHAnsi" w:cstheme="majorHAnsi"/>
          <w:sz w:val="22"/>
          <w:szCs w:val="22"/>
        </w:rPr>
        <w:t xml:space="preserve"> </w:t>
      </w:r>
      <w:r w:rsidR="009C0BB0">
        <w:rPr>
          <w:rFonts w:asciiTheme="majorHAnsi" w:hAnsiTheme="majorHAnsi" w:cstheme="majorHAnsi"/>
          <w:sz w:val="22"/>
          <w:szCs w:val="22"/>
        </w:rPr>
        <w:t>Look at</w:t>
      </w:r>
      <w:r>
        <w:rPr>
          <w:rFonts w:asciiTheme="majorHAnsi" w:hAnsiTheme="majorHAnsi" w:cstheme="majorHAnsi"/>
          <w:sz w:val="22"/>
          <w:szCs w:val="22"/>
        </w:rPr>
        <w:t xml:space="preserve"> v. 10 - 13</w:t>
      </w:r>
      <w:r w:rsidR="009C0BB0">
        <w:rPr>
          <w:rFonts w:asciiTheme="majorHAnsi" w:hAnsiTheme="majorHAnsi" w:cstheme="majorHAnsi"/>
          <w:sz w:val="22"/>
          <w:szCs w:val="22"/>
        </w:rPr>
        <w:t>…</w:t>
      </w:r>
    </w:p>
    <w:p w14:paraId="612B9A0D" w14:textId="193FE8F6" w:rsidR="009C0BB0" w:rsidRPr="009C0BB0" w:rsidRDefault="009C0BB0"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9C0BB0">
        <w:rPr>
          <w:rFonts w:asciiTheme="majorHAnsi" w:hAnsiTheme="majorHAnsi" w:cstheme="majorHAnsi"/>
          <w:sz w:val="22"/>
          <w:szCs w:val="22"/>
          <w:vertAlign w:val="superscript"/>
        </w:rPr>
        <w:t>10</w:t>
      </w:r>
      <w:r>
        <w:rPr>
          <w:rFonts w:asciiTheme="majorHAnsi" w:hAnsiTheme="majorHAnsi" w:cstheme="majorHAnsi"/>
          <w:sz w:val="22"/>
          <w:szCs w:val="22"/>
        </w:rPr>
        <w:t xml:space="preserve"> </w:t>
      </w:r>
      <w:r w:rsidRPr="009C0BB0">
        <w:rPr>
          <w:rFonts w:asciiTheme="majorHAnsi" w:hAnsiTheme="majorHAnsi" w:cstheme="majorHAnsi"/>
          <w:sz w:val="22"/>
          <w:szCs w:val="22"/>
        </w:rPr>
        <w:t>As the rain and the snow</w:t>
      </w:r>
      <w:r>
        <w:rPr>
          <w:rFonts w:asciiTheme="majorHAnsi" w:hAnsiTheme="majorHAnsi" w:cstheme="majorHAnsi"/>
          <w:sz w:val="22"/>
          <w:szCs w:val="22"/>
        </w:rPr>
        <w:t xml:space="preserve"> </w:t>
      </w:r>
      <w:r w:rsidRPr="009C0BB0">
        <w:rPr>
          <w:rFonts w:asciiTheme="majorHAnsi" w:hAnsiTheme="majorHAnsi" w:cstheme="majorHAnsi"/>
          <w:sz w:val="22"/>
          <w:szCs w:val="22"/>
        </w:rPr>
        <w:t>come down from heaven,</w:t>
      </w:r>
      <w:r>
        <w:rPr>
          <w:rFonts w:asciiTheme="majorHAnsi" w:hAnsiTheme="majorHAnsi" w:cstheme="majorHAnsi"/>
          <w:sz w:val="22"/>
          <w:szCs w:val="22"/>
        </w:rPr>
        <w:t xml:space="preserve"> </w:t>
      </w:r>
      <w:r w:rsidRPr="009C0BB0">
        <w:rPr>
          <w:rFonts w:asciiTheme="majorHAnsi" w:hAnsiTheme="majorHAnsi" w:cstheme="majorHAnsi"/>
          <w:sz w:val="22"/>
          <w:szCs w:val="22"/>
        </w:rPr>
        <w:t>and do not return to it</w:t>
      </w:r>
      <w:r>
        <w:rPr>
          <w:rFonts w:asciiTheme="majorHAnsi" w:hAnsiTheme="majorHAnsi" w:cstheme="majorHAnsi"/>
          <w:sz w:val="22"/>
          <w:szCs w:val="22"/>
        </w:rPr>
        <w:t xml:space="preserve"> </w:t>
      </w:r>
      <w:r w:rsidRPr="009C0BB0">
        <w:rPr>
          <w:rFonts w:asciiTheme="majorHAnsi" w:hAnsiTheme="majorHAnsi" w:cstheme="majorHAnsi"/>
          <w:sz w:val="22"/>
          <w:szCs w:val="22"/>
        </w:rPr>
        <w:t>without watering the earth</w:t>
      </w:r>
      <w:r>
        <w:rPr>
          <w:rFonts w:asciiTheme="majorHAnsi" w:hAnsiTheme="majorHAnsi" w:cstheme="majorHAnsi"/>
          <w:sz w:val="22"/>
          <w:szCs w:val="22"/>
        </w:rPr>
        <w:t xml:space="preserve"> </w:t>
      </w:r>
      <w:r w:rsidRPr="009C0BB0">
        <w:rPr>
          <w:rFonts w:asciiTheme="majorHAnsi" w:hAnsiTheme="majorHAnsi" w:cstheme="majorHAnsi"/>
          <w:sz w:val="22"/>
          <w:szCs w:val="22"/>
        </w:rPr>
        <w:t>and making it bud and flourish,</w:t>
      </w:r>
      <w:r>
        <w:rPr>
          <w:rFonts w:asciiTheme="majorHAnsi" w:hAnsiTheme="majorHAnsi" w:cstheme="majorHAnsi"/>
          <w:sz w:val="22"/>
          <w:szCs w:val="22"/>
        </w:rPr>
        <w:t xml:space="preserve"> </w:t>
      </w:r>
      <w:r w:rsidRPr="009C0BB0">
        <w:rPr>
          <w:rFonts w:asciiTheme="majorHAnsi" w:hAnsiTheme="majorHAnsi" w:cstheme="majorHAnsi"/>
          <w:sz w:val="22"/>
          <w:szCs w:val="22"/>
        </w:rPr>
        <w:t>so that it yields seed for the sower and bread for the eater,</w:t>
      </w:r>
      <w:r>
        <w:rPr>
          <w:rFonts w:asciiTheme="majorHAnsi" w:hAnsiTheme="majorHAnsi" w:cstheme="majorHAnsi"/>
          <w:sz w:val="22"/>
          <w:szCs w:val="22"/>
        </w:rPr>
        <w:t xml:space="preserve"> </w:t>
      </w:r>
      <w:r w:rsidRPr="009C0BB0">
        <w:rPr>
          <w:rFonts w:asciiTheme="majorHAnsi" w:hAnsiTheme="majorHAnsi" w:cstheme="majorHAnsi"/>
          <w:sz w:val="22"/>
          <w:szCs w:val="22"/>
          <w:vertAlign w:val="superscript"/>
        </w:rPr>
        <w:t>11</w:t>
      </w:r>
      <w:r>
        <w:rPr>
          <w:rFonts w:asciiTheme="majorHAnsi" w:hAnsiTheme="majorHAnsi" w:cstheme="majorHAnsi"/>
          <w:sz w:val="22"/>
          <w:szCs w:val="22"/>
        </w:rPr>
        <w:t xml:space="preserve"> </w:t>
      </w:r>
      <w:r w:rsidRPr="009C0BB0">
        <w:rPr>
          <w:rFonts w:asciiTheme="majorHAnsi" w:hAnsiTheme="majorHAnsi" w:cstheme="majorHAnsi"/>
          <w:sz w:val="22"/>
          <w:szCs w:val="22"/>
        </w:rPr>
        <w:t>so is my word that goes out from my mouth:</w:t>
      </w:r>
    </w:p>
    <w:p w14:paraId="6EF3F3F4" w14:textId="7B716134" w:rsidR="009C0BB0" w:rsidRDefault="009C0BB0"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9C0BB0">
        <w:rPr>
          <w:rFonts w:asciiTheme="majorHAnsi" w:hAnsiTheme="majorHAnsi" w:cstheme="majorHAnsi"/>
          <w:sz w:val="22"/>
          <w:szCs w:val="22"/>
        </w:rPr>
        <w:t>It will not return to me empty,</w:t>
      </w:r>
      <w:r>
        <w:rPr>
          <w:rFonts w:asciiTheme="majorHAnsi" w:hAnsiTheme="majorHAnsi" w:cstheme="majorHAnsi"/>
          <w:sz w:val="22"/>
          <w:szCs w:val="22"/>
        </w:rPr>
        <w:t xml:space="preserve"> </w:t>
      </w:r>
      <w:r w:rsidRPr="009C0BB0">
        <w:rPr>
          <w:rFonts w:asciiTheme="majorHAnsi" w:hAnsiTheme="majorHAnsi" w:cstheme="majorHAnsi"/>
          <w:sz w:val="22"/>
          <w:szCs w:val="22"/>
        </w:rPr>
        <w:t>but will accomplish what I desire</w:t>
      </w:r>
      <w:r>
        <w:rPr>
          <w:rFonts w:asciiTheme="majorHAnsi" w:hAnsiTheme="majorHAnsi" w:cstheme="majorHAnsi"/>
          <w:sz w:val="22"/>
          <w:szCs w:val="22"/>
        </w:rPr>
        <w:t xml:space="preserve"> </w:t>
      </w:r>
      <w:r w:rsidRPr="009C0BB0">
        <w:rPr>
          <w:rFonts w:asciiTheme="majorHAnsi" w:hAnsiTheme="majorHAnsi" w:cstheme="majorHAnsi"/>
          <w:sz w:val="22"/>
          <w:szCs w:val="22"/>
        </w:rPr>
        <w:t>and achieve the purpose for which I sent it.</w:t>
      </w:r>
    </w:p>
    <w:p w14:paraId="1B628283" w14:textId="597DD350" w:rsidR="00BE552E" w:rsidRDefault="009C0BB0" w:rsidP="00C232C3">
      <w:pPr>
        <w:spacing w:after="120"/>
        <w:rPr>
          <w:rFonts w:asciiTheme="majorHAnsi" w:hAnsiTheme="majorHAnsi" w:cstheme="majorHAnsi"/>
          <w:sz w:val="22"/>
          <w:szCs w:val="22"/>
        </w:rPr>
      </w:pPr>
      <w:r>
        <w:rPr>
          <w:rFonts w:asciiTheme="majorHAnsi" w:hAnsiTheme="majorHAnsi" w:cstheme="majorHAnsi"/>
          <w:sz w:val="22"/>
          <w:szCs w:val="22"/>
        </w:rPr>
        <w:t>In other words, just as the rain</w:t>
      </w:r>
      <w:r w:rsidR="00E3025C">
        <w:rPr>
          <w:rFonts w:asciiTheme="majorHAnsi" w:hAnsiTheme="majorHAnsi" w:cstheme="majorHAnsi"/>
          <w:sz w:val="22"/>
          <w:szCs w:val="22"/>
        </w:rPr>
        <w:t xml:space="preserve"> falls </w:t>
      </w:r>
      <w:r w:rsidR="00C232C3">
        <w:rPr>
          <w:rFonts w:asciiTheme="majorHAnsi" w:hAnsiTheme="majorHAnsi" w:cstheme="majorHAnsi"/>
          <w:sz w:val="22"/>
          <w:szCs w:val="22"/>
        </w:rPr>
        <w:t>to</w:t>
      </w:r>
      <w:r w:rsidR="00E3025C">
        <w:rPr>
          <w:rFonts w:asciiTheme="majorHAnsi" w:hAnsiTheme="majorHAnsi" w:cstheme="majorHAnsi"/>
          <w:sz w:val="22"/>
          <w:szCs w:val="22"/>
        </w:rPr>
        <w:t xml:space="preserve"> make things grow</w:t>
      </w:r>
      <w:r w:rsidR="00C232C3">
        <w:rPr>
          <w:rFonts w:asciiTheme="majorHAnsi" w:hAnsiTheme="majorHAnsi" w:cstheme="majorHAnsi"/>
          <w:sz w:val="22"/>
          <w:szCs w:val="22"/>
        </w:rPr>
        <w:t xml:space="preserve"> and provide water for us to drink</w:t>
      </w:r>
      <w:r w:rsidR="00E3025C">
        <w:rPr>
          <w:rFonts w:asciiTheme="majorHAnsi" w:hAnsiTheme="majorHAnsi" w:cstheme="majorHAnsi"/>
          <w:sz w:val="22"/>
          <w:szCs w:val="22"/>
        </w:rPr>
        <w:t xml:space="preserve">, before it evaporates and returns to the sky </w:t>
      </w:r>
      <w:r w:rsidR="0057678A">
        <w:rPr>
          <w:rFonts w:asciiTheme="majorHAnsi" w:hAnsiTheme="majorHAnsi" w:cstheme="majorHAnsi"/>
          <w:sz w:val="22"/>
          <w:szCs w:val="22"/>
        </w:rPr>
        <w:t xml:space="preserve">to fall again as </w:t>
      </w:r>
      <w:r w:rsidR="00A429A4">
        <w:rPr>
          <w:rFonts w:asciiTheme="majorHAnsi" w:hAnsiTheme="majorHAnsi" w:cstheme="majorHAnsi"/>
          <w:sz w:val="22"/>
          <w:szCs w:val="22"/>
        </w:rPr>
        <w:t xml:space="preserve">more </w:t>
      </w:r>
      <w:r w:rsidR="0057678A">
        <w:rPr>
          <w:rFonts w:asciiTheme="majorHAnsi" w:hAnsiTheme="majorHAnsi" w:cstheme="majorHAnsi"/>
          <w:sz w:val="22"/>
          <w:szCs w:val="22"/>
        </w:rPr>
        <w:t>rain,</w:t>
      </w:r>
      <w:r w:rsidR="00E3025C">
        <w:rPr>
          <w:rFonts w:asciiTheme="majorHAnsi" w:hAnsiTheme="majorHAnsi" w:cstheme="majorHAnsi"/>
          <w:sz w:val="22"/>
          <w:szCs w:val="22"/>
        </w:rPr>
        <w:t xml:space="preserve"> so when God speaks, his word </w:t>
      </w:r>
      <w:r w:rsidR="0057678A">
        <w:rPr>
          <w:rFonts w:asciiTheme="majorHAnsi" w:hAnsiTheme="majorHAnsi" w:cstheme="majorHAnsi"/>
          <w:sz w:val="22"/>
          <w:szCs w:val="22"/>
        </w:rPr>
        <w:t xml:space="preserve">(the same word that spoke the universe into being) </w:t>
      </w:r>
      <w:r w:rsidR="00E3025C">
        <w:rPr>
          <w:rFonts w:asciiTheme="majorHAnsi" w:hAnsiTheme="majorHAnsi" w:cstheme="majorHAnsi"/>
          <w:sz w:val="22"/>
          <w:szCs w:val="22"/>
        </w:rPr>
        <w:t>does its work of bringing about God’s purposes and plans; it continues doing its work</w:t>
      </w:r>
      <w:r w:rsidR="0057678A">
        <w:rPr>
          <w:rFonts w:asciiTheme="majorHAnsi" w:hAnsiTheme="majorHAnsi" w:cstheme="majorHAnsi"/>
          <w:sz w:val="22"/>
          <w:szCs w:val="22"/>
        </w:rPr>
        <w:t xml:space="preserve"> as God continues to speak through his word</w:t>
      </w:r>
      <w:r w:rsidR="00E3025C">
        <w:rPr>
          <w:rFonts w:asciiTheme="majorHAnsi" w:hAnsiTheme="majorHAnsi" w:cstheme="majorHAnsi"/>
          <w:sz w:val="22"/>
          <w:szCs w:val="22"/>
        </w:rPr>
        <w:t xml:space="preserve">. </w:t>
      </w:r>
      <w:r w:rsidR="0057678A">
        <w:rPr>
          <w:rFonts w:asciiTheme="majorHAnsi" w:hAnsiTheme="majorHAnsi" w:cstheme="majorHAnsi"/>
          <w:sz w:val="22"/>
          <w:szCs w:val="22"/>
        </w:rPr>
        <w:t>Nothing can divert it</w:t>
      </w:r>
      <w:r w:rsidR="00A429A4">
        <w:rPr>
          <w:rFonts w:asciiTheme="majorHAnsi" w:hAnsiTheme="majorHAnsi" w:cstheme="majorHAnsi"/>
          <w:sz w:val="22"/>
          <w:szCs w:val="22"/>
        </w:rPr>
        <w:t>, it never runs out, there is never a drought of God’s word</w:t>
      </w:r>
      <w:r w:rsidR="0057678A">
        <w:rPr>
          <w:rFonts w:asciiTheme="majorHAnsi" w:hAnsiTheme="majorHAnsi" w:cstheme="majorHAnsi"/>
          <w:sz w:val="22"/>
          <w:szCs w:val="22"/>
        </w:rPr>
        <w:t xml:space="preserve">. </w:t>
      </w:r>
      <w:r w:rsidR="00E3025C">
        <w:rPr>
          <w:rFonts w:asciiTheme="majorHAnsi" w:hAnsiTheme="majorHAnsi" w:cstheme="majorHAnsi"/>
          <w:sz w:val="22"/>
          <w:szCs w:val="22"/>
        </w:rPr>
        <w:t>That’s why Isaiah could say in 40: 8, “The grass withers, the flower fades, but the word of our God will stand forever.”</w:t>
      </w:r>
    </w:p>
    <w:p w14:paraId="00E08FC4" w14:textId="77777777" w:rsidR="00C232C3" w:rsidRDefault="0057678A" w:rsidP="00C232C3">
      <w:pPr>
        <w:spacing w:after="120"/>
        <w:rPr>
          <w:rFonts w:asciiTheme="majorHAnsi" w:hAnsiTheme="majorHAnsi" w:cstheme="majorHAnsi"/>
          <w:sz w:val="22"/>
          <w:szCs w:val="22"/>
        </w:rPr>
      </w:pPr>
      <w:r>
        <w:rPr>
          <w:rFonts w:asciiTheme="majorHAnsi" w:hAnsiTheme="majorHAnsi" w:cstheme="majorHAnsi"/>
          <w:sz w:val="22"/>
          <w:szCs w:val="22"/>
        </w:rPr>
        <w:t>So</w:t>
      </w:r>
      <w:r w:rsidR="007E49D4">
        <w:rPr>
          <w:rFonts w:asciiTheme="majorHAnsi" w:hAnsiTheme="majorHAnsi" w:cstheme="majorHAnsi"/>
          <w:sz w:val="22"/>
          <w:szCs w:val="22"/>
        </w:rPr>
        <w:t>,</w:t>
      </w:r>
      <w:r>
        <w:rPr>
          <w:rFonts w:asciiTheme="majorHAnsi" w:hAnsiTheme="majorHAnsi" w:cstheme="majorHAnsi"/>
          <w:sz w:val="22"/>
          <w:szCs w:val="22"/>
        </w:rPr>
        <w:t xml:space="preserve"> what are those plans that cannot be diverted?</w:t>
      </w:r>
      <w:r w:rsidR="007E49D4">
        <w:rPr>
          <w:rFonts w:asciiTheme="majorHAnsi" w:hAnsiTheme="majorHAnsi" w:cstheme="majorHAnsi"/>
          <w:sz w:val="22"/>
          <w:szCs w:val="22"/>
        </w:rPr>
        <w:t xml:space="preserve"> Look at</w:t>
      </w:r>
      <w:r>
        <w:rPr>
          <w:rFonts w:asciiTheme="majorHAnsi" w:hAnsiTheme="majorHAnsi" w:cstheme="majorHAnsi"/>
          <w:sz w:val="22"/>
          <w:szCs w:val="22"/>
        </w:rPr>
        <w:t xml:space="preserve"> </w:t>
      </w:r>
      <w:r w:rsidR="007E49D4">
        <w:rPr>
          <w:rFonts w:asciiTheme="majorHAnsi" w:hAnsiTheme="majorHAnsi" w:cstheme="majorHAnsi"/>
          <w:sz w:val="22"/>
          <w:szCs w:val="22"/>
        </w:rPr>
        <w:t>v. 12 - 13</w:t>
      </w:r>
      <w:r w:rsidR="00C232C3">
        <w:rPr>
          <w:rFonts w:asciiTheme="majorHAnsi" w:hAnsiTheme="majorHAnsi" w:cstheme="majorHAnsi"/>
          <w:sz w:val="22"/>
          <w:szCs w:val="22"/>
        </w:rPr>
        <w:t xml:space="preserve">: </w:t>
      </w:r>
    </w:p>
    <w:p w14:paraId="3DB6D532" w14:textId="131FF08D" w:rsidR="00C232C3" w:rsidRDefault="007E49D4" w:rsidP="00C232C3">
      <w:pPr>
        <w:spacing w:after="120"/>
        <w:rPr>
          <w:rFonts w:asciiTheme="majorHAnsi" w:hAnsiTheme="majorHAnsi" w:cstheme="majorHAnsi"/>
          <w:sz w:val="22"/>
          <w:szCs w:val="22"/>
        </w:rPr>
      </w:pPr>
      <w:r>
        <w:rPr>
          <w:rFonts w:asciiTheme="majorHAnsi" w:hAnsiTheme="majorHAnsi" w:cstheme="majorHAnsi"/>
          <w:sz w:val="22"/>
          <w:szCs w:val="22"/>
        </w:rPr>
        <w:t>God’s heartbeat is that his people should know real joy and peace - a joy so profound that the whole of creation will dance to its tune! It is joy and peace that can only come from being reconciled to God, being brought back into the relationship he longs for!</w:t>
      </w:r>
      <w:r w:rsidR="00C232C3">
        <w:rPr>
          <w:rFonts w:asciiTheme="majorHAnsi" w:hAnsiTheme="majorHAnsi" w:cstheme="majorHAnsi"/>
          <w:sz w:val="22"/>
          <w:szCs w:val="22"/>
        </w:rPr>
        <w:t xml:space="preserve"> </w:t>
      </w:r>
      <w:r w:rsidR="000D79D4">
        <w:rPr>
          <w:rFonts w:asciiTheme="majorHAnsi" w:hAnsiTheme="majorHAnsi" w:cstheme="majorHAnsi"/>
          <w:sz w:val="22"/>
          <w:szCs w:val="22"/>
        </w:rPr>
        <w:t>This is the glorious future he is restoring us for.</w:t>
      </w:r>
    </w:p>
    <w:p w14:paraId="7ED1C1E6" w14:textId="1C5C9DA0" w:rsidR="00BE552E" w:rsidRDefault="00C232C3" w:rsidP="00C232C3">
      <w:pPr>
        <w:spacing w:after="120"/>
        <w:rPr>
          <w:rFonts w:asciiTheme="majorHAnsi" w:hAnsiTheme="majorHAnsi" w:cstheme="majorHAnsi"/>
          <w:sz w:val="22"/>
          <w:szCs w:val="22"/>
        </w:rPr>
      </w:pPr>
      <w:r>
        <w:rPr>
          <w:rFonts w:asciiTheme="majorHAnsi" w:hAnsiTheme="majorHAnsi" w:cstheme="majorHAnsi"/>
          <w:sz w:val="22"/>
          <w:szCs w:val="22"/>
        </w:rPr>
        <w:t xml:space="preserve">He </w:t>
      </w:r>
      <w:r w:rsidRPr="00C232C3">
        <w:rPr>
          <w:rFonts w:asciiTheme="majorHAnsi" w:hAnsiTheme="majorHAnsi" w:cstheme="majorHAnsi"/>
          <w:i/>
          <w:iCs/>
          <w:sz w:val="22"/>
          <w:szCs w:val="22"/>
        </w:rPr>
        <w:t>delights</w:t>
      </w:r>
      <w:r>
        <w:rPr>
          <w:rFonts w:asciiTheme="majorHAnsi" w:hAnsiTheme="majorHAnsi" w:cstheme="majorHAnsi"/>
          <w:sz w:val="22"/>
          <w:szCs w:val="22"/>
        </w:rPr>
        <w:t xml:space="preserve"> to come to us, to fill us with joy, to pour out his compassion onto us, to abundantly pardon us. That is his heart! </w:t>
      </w:r>
    </w:p>
    <w:p w14:paraId="60FCD7ED" w14:textId="57A4AD59" w:rsidR="00E87F34" w:rsidRDefault="00480155" w:rsidP="00C232C3">
      <w:pPr>
        <w:spacing w:after="120"/>
        <w:rPr>
          <w:rFonts w:asciiTheme="majorHAnsi" w:hAnsiTheme="majorHAnsi" w:cstheme="majorHAnsi"/>
          <w:sz w:val="22"/>
          <w:szCs w:val="22"/>
        </w:rPr>
      </w:pPr>
      <w:r>
        <w:rPr>
          <w:rFonts w:asciiTheme="majorHAnsi" w:hAnsiTheme="majorHAnsi" w:cstheme="majorHAnsi"/>
          <w:sz w:val="22"/>
          <w:szCs w:val="22"/>
        </w:rPr>
        <w:t>F</w:t>
      </w:r>
      <w:r w:rsidR="00E87F34">
        <w:rPr>
          <w:rFonts w:asciiTheme="majorHAnsi" w:hAnsiTheme="majorHAnsi" w:cstheme="majorHAnsi"/>
          <w:sz w:val="22"/>
          <w:szCs w:val="22"/>
        </w:rPr>
        <w:t xml:space="preserve">or the one who comes and listens and receives what God offers from his very heart, </w:t>
      </w:r>
      <w:r>
        <w:rPr>
          <w:rFonts w:asciiTheme="majorHAnsi" w:hAnsiTheme="majorHAnsi" w:cstheme="majorHAnsi"/>
          <w:sz w:val="22"/>
          <w:szCs w:val="22"/>
        </w:rPr>
        <w:t>there is a</w:t>
      </w:r>
      <w:r w:rsidR="00E87F34">
        <w:rPr>
          <w:rFonts w:asciiTheme="majorHAnsi" w:hAnsiTheme="majorHAnsi" w:cstheme="majorHAnsi"/>
          <w:sz w:val="22"/>
          <w:szCs w:val="22"/>
        </w:rPr>
        <w:t xml:space="preserve"> simple invitation, </w:t>
      </w:r>
      <w:r>
        <w:rPr>
          <w:rFonts w:asciiTheme="majorHAnsi" w:hAnsiTheme="majorHAnsi" w:cstheme="majorHAnsi"/>
          <w:sz w:val="22"/>
          <w:szCs w:val="22"/>
        </w:rPr>
        <w:t xml:space="preserve">with </w:t>
      </w:r>
      <w:r w:rsidR="00E87F34">
        <w:rPr>
          <w:rFonts w:asciiTheme="majorHAnsi" w:hAnsiTheme="majorHAnsi" w:cstheme="majorHAnsi"/>
          <w:sz w:val="22"/>
          <w:szCs w:val="22"/>
        </w:rPr>
        <w:t xml:space="preserve">a simple response </w:t>
      </w:r>
      <w:r>
        <w:rPr>
          <w:rFonts w:asciiTheme="majorHAnsi" w:hAnsiTheme="majorHAnsi" w:cstheme="majorHAnsi"/>
          <w:sz w:val="22"/>
          <w:szCs w:val="22"/>
        </w:rPr>
        <w:t xml:space="preserve">that </w:t>
      </w:r>
      <w:r w:rsidR="00E87F34">
        <w:rPr>
          <w:rFonts w:asciiTheme="majorHAnsi" w:hAnsiTheme="majorHAnsi" w:cstheme="majorHAnsi"/>
          <w:sz w:val="22"/>
          <w:szCs w:val="22"/>
        </w:rPr>
        <w:t xml:space="preserve">gives us a glimpse </w:t>
      </w:r>
      <w:r>
        <w:rPr>
          <w:rFonts w:asciiTheme="majorHAnsi" w:hAnsiTheme="majorHAnsi" w:cstheme="majorHAnsi"/>
          <w:sz w:val="22"/>
          <w:szCs w:val="22"/>
        </w:rPr>
        <w:t>into</w:t>
      </w:r>
      <w:r w:rsidR="00E87F34">
        <w:rPr>
          <w:rFonts w:asciiTheme="majorHAnsi" w:hAnsiTheme="majorHAnsi" w:cstheme="majorHAnsi"/>
          <w:sz w:val="22"/>
          <w:szCs w:val="22"/>
        </w:rPr>
        <w:t xml:space="preserve"> God’s heart.</w:t>
      </w:r>
    </w:p>
    <w:p w14:paraId="74370889" w14:textId="056F2EB2" w:rsidR="00BE552E" w:rsidRDefault="00E87F34" w:rsidP="00E87F34">
      <w:pPr>
        <w:spacing w:after="120"/>
        <w:rPr>
          <w:rFonts w:asciiTheme="majorHAnsi" w:hAnsiTheme="majorHAnsi" w:cstheme="majorHAnsi"/>
          <w:sz w:val="22"/>
          <w:szCs w:val="22"/>
        </w:rPr>
      </w:pPr>
      <w:r>
        <w:rPr>
          <w:rFonts w:asciiTheme="majorHAnsi" w:hAnsiTheme="majorHAnsi" w:cstheme="majorHAnsi"/>
          <w:sz w:val="22"/>
          <w:szCs w:val="22"/>
        </w:rPr>
        <w:t xml:space="preserve">Whatever you’ve done… whatever struggles you are facing… if you feel alone… or are grieving… or if you feel you simply can’t approach such a holy God… or you think that none of this could possibly apply to you… </w:t>
      </w:r>
      <w:r w:rsidR="00A429A4">
        <w:rPr>
          <w:rFonts w:asciiTheme="majorHAnsi" w:hAnsiTheme="majorHAnsi" w:cstheme="majorHAnsi"/>
          <w:sz w:val="22"/>
          <w:szCs w:val="22"/>
        </w:rPr>
        <w:t>l</w:t>
      </w:r>
      <w:r>
        <w:rPr>
          <w:rFonts w:asciiTheme="majorHAnsi" w:hAnsiTheme="majorHAnsi" w:cstheme="majorHAnsi"/>
          <w:sz w:val="22"/>
          <w:szCs w:val="22"/>
        </w:rPr>
        <w:t>isten to what Isaiah says</w:t>
      </w:r>
      <w:r w:rsidR="00A429A4">
        <w:rPr>
          <w:rFonts w:asciiTheme="majorHAnsi" w:hAnsiTheme="majorHAnsi" w:cstheme="majorHAnsi"/>
          <w:sz w:val="22"/>
          <w:szCs w:val="22"/>
        </w:rPr>
        <w:t xml:space="preserve"> in </w:t>
      </w:r>
      <w:r w:rsidR="00C232C3">
        <w:rPr>
          <w:rFonts w:asciiTheme="majorHAnsi" w:hAnsiTheme="majorHAnsi" w:cstheme="majorHAnsi"/>
          <w:sz w:val="22"/>
          <w:szCs w:val="22"/>
        </w:rPr>
        <w:t>57: 15 - 19</w:t>
      </w:r>
      <w:r w:rsidR="00A429A4">
        <w:rPr>
          <w:rFonts w:asciiTheme="majorHAnsi" w:hAnsiTheme="majorHAnsi" w:cstheme="majorHAnsi"/>
          <w:sz w:val="22"/>
          <w:szCs w:val="22"/>
        </w:rPr>
        <w:t>:</w:t>
      </w:r>
    </w:p>
    <w:p w14:paraId="3AF12AEB" w14:textId="0D4F9842" w:rsidR="00C232C3" w:rsidRPr="00C232C3" w:rsidRDefault="00C232C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232C3">
        <w:rPr>
          <w:rFonts w:asciiTheme="majorHAnsi" w:hAnsiTheme="majorHAnsi" w:cstheme="majorHAnsi"/>
          <w:sz w:val="22"/>
          <w:szCs w:val="22"/>
          <w:vertAlign w:val="superscript"/>
        </w:rPr>
        <w:t>15</w:t>
      </w:r>
      <w:r>
        <w:rPr>
          <w:rFonts w:asciiTheme="majorHAnsi" w:hAnsiTheme="majorHAnsi" w:cstheme="majorHAnsi"/>
          <w:sz w:val="22"/>
          <w:szCs w:val="22"/>
        </w:rPr>
        <w:t xml:space="preserve"> </w:t>
      </w:r>
      <w:r w:rsidRPr="00C232C3">
        <w:rPr>
          <w:rFonts w:asciiTheme="majorHAnsi" w:hAnsiTheme="majorHAnsi" w:cstheme="majorHAnsi"/>
          <w:sz w:val="22"/>
          <w:szCs w:val="22"/>
        </w:rPr>
        <w:t>For this is what the high and exalted One says—he who lives forever, whose name is holy:</w:t>
      </w:r>
    </w:p>
    <w:p w14:paraId="50144926" w14:textId="6D39B65C" w:rsidR="00C232C3" w:rsidRPr="00C232C3" w:rsidRDefault="00C232C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232C3">
        <w:rPr>
          <w:rFonts w:asciiTheme="majorHAnsi" w:hAnsiTheme="majorHAnsi" w:cstheme="majorHAnsi"/>
          <w:sz w:val="22"/>
          <w:szCs w:val="22"/>
        </w:rPr>
        <w:t>“I live in a high and holy place,</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but also with the one who is contrite and lowly in spirit,</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to revive the spirit of the lowly</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and to revive the heart of the contrite.</w:t>
      </w:r>
    </w:p>
    <w:p w14:paraId="26371C10" w14:textId="179D304A" w:rsidR="00C232C3" w:rsidRPr="00C232C3" w:rsidRDefault="00C232C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232C3">
        <w:rPr>
          <w:rFonts w:asciiTheme="majorHAnsi" w:hAnsiTheme="majorHAnsi" w:cstheme="majorHAnsi"/>
          <w:sz w:val="22"/>
          <w:szCs w:val="22"/>
          <w:vertAlign w:val="superscript"/>
        </w:rPr>
        <w:t xml:space="preserve">16 </w:t>
      </w:r>
      <w:r w:rsidRPr="00C232C3">
        <w:rPr>
          <w:rFonts w:asciiTheme="majorHAnsi" w:hAnsiTheme="majorHAnsi" w:cstheme="majorHAnsi"/>
          <w:sz w:val="22"/>
          <w:szCs w:val="22"/>
        </w:rPr>
        <w:t>I will not accuse them forever,</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nor will I always be angry,</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for then they would faint away because of me—the very people I have created.</w:t>
      </w:r>
    </w:p>
    <w:p w14:paraId="3064ED3E" w14:textId="73798D2F" w:rsidR="00C232C3" w:rsidRPr="00C232C3" w:rsidRDefault="00C232C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232C3">
        <w:rPr>
          <w:rFonts w:asciiTheme="majorHAnsi" w:hAnsiTheme="majorHAnsi" w:cstheme="majorHAnsi"/>
          <w:sz w:val="22"/>
          <w:szCs w:val="22"/>
          <w:vertAlign w:val="superscript"/>
        </w:rPr>
        <w:t>17</w:t>
      </w:r>
      <w:r>
        <w:rPr>
          <w:rFonts w:asciiTheme="majorHAnsi" w:hAnsiTheme="majorHAnsi" w:cstheme="majorHAnsi"/>
          <w:sz w:val="22"/>
          <w:szCs w:val="22"/>
        </w:rPr>
        <w:t xml:space="preserve"> </w:t>
      </w:r>
      <w:r w:rsidRPr="00C232C3">
        <w:rPr>
          <w:rFonts w:asciiTheme="majorHAnsi" w:hAnsiTheme="majorHAnsi" w:cstheme="majorHAnsi"/>
          <w:sz w:val="22"/>
          <w:szCs w:val="22"/>
        </w:rPr>
        <w:t>I was enraged by their sinful greed;</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I punished them, and hid my face in anger,</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yet they kept on in their wilful ways.</w:t>
      </w:r>
    </w:p>
    <w:p w14:paraId="105EAE57" w14:textId="020951E5" w:rsidR="00C232C3" w:rsidRPr="00C232C3" w:rsidRDefault="00C232C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232C3">
        <w:rPr>
          <w:rFonts w:asciiTheme="majorHAnsi" w:hAnsiTheme="majorHAnsi" w:cstheme="majorHAnsi"/>
          <w:sz w:val="22"/>
          <w:szCs w:val="22"/>
          <w:vertAlign w:val="superscript"/>
        </w:rPr>
        <w:t xml:space="preserve">18 </w:t>
      </w:r>
      <w:r w:rsidRPr="00C232C3">
        <w:rPr>
          <w:rFonts w:asciiTheme="majorHAnsi" w:hAnsiTheme="majorHAnsi" w:cstheme="majorHAnsi"/>
          <w:sz w:val="22"/>
          <w:szCs w:val="22"/>
        </w:rPr>
        <w:t>I have seen their ways, but I will heal them;</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I will guide them and restore comfort to Israel’s mourners,</w:t>
      </w:r>
    </w:p>
    <w:p w14:paraId="52CB958E" w14:textId="70551397" w:rsidR="00C232C3" w:rsidRPr="00C232C3" w:rsidRDefault="00C232C3" w:rsidP="00932CAF">
      <w:pPr>
        <w:pBdr>
          <w:top w:val="single" w:sz="4" w:space="1" w:color="auto"/>
          <w:left w:val="single" w:sz="4" w:space="4" w:color="auto"/>
          <w:bottom w:val="single" w:sz="4" w:space="1" w:color="auto"/>
          <w:right w:val="single" w:sz="4" w:space="4" w:color="auto"/>
        </w:pBdr>
        <w:spacing w:after="120"/>
        <w:ind w:left="567" w:right="708"/>
        <w:rPr>
          <w:rFonts w:asciiTheme="majorHAnsi" w:hAnsiTheme="majorHAnsi" w:cstheme="majorHAnsi"/>
          <w:sz w:val="22"/>
          <w:szCs w:val="22"/>
        </w:rPr>
      </w:pPr>
      <w:r w:rsidRPr="00C232C3">
        <w:rPr>
          <w:rFonts w:asciiTheme="majorHAnsi" w:hAnsiTheme="majorHAnsi" w:cstheme="majorHAnsi"/>
          <w:sz w:val="22"/>
          <w:szCs w:val="22"/>
          <w:vertAlign w:val="superscript"/>
        </w:rPr>
        <w:t>19</w:t>
      </w:r>
      <w:r>
        <w:rPr>
          <w:rFonts w:asciiTheme="majorHAnsi" w:hAnsiTheme="majorHAnsi" w:cstheme="majorHAnsi"/>
          <w:sz w:val="22"/>
          <w:szCs w:val="22"/>
        </w:rPr>
        <w:t xml:space="preserve"> </w:t>
      </w:r>
      <w:r w:rsidRPr="00C232C3">
        <w:rPr>
          <w:rFonts w:asciiTheme="majorHAnsi" w:hAnsiTheme="majorHAnsi" w:cstheme="majorHAnsi"/>
          <w:sz w:val="22"/>
          <w:szCs w:val="22"/>
        </w:rPr>
        <w:t>creating praise on their lips.</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Peace, peace, to those far and near,”</w:t>
      </w:r>
      <w:r w:rsidR="009A47D5">
        <w:rPr>
          <w:rFonts w:asciiTheme="majorHAnsi" w:hAnsiTheme="majorHAnsi" w:cstheme="majorHAnsi"/>
          <w:sz w:val="22"/>
          <w:szCs w:val="22"/>
        </w:rPr>
        <w:t xml:space="preserve"> </w:t>
      </w:r>
      <w:r w:rsidRPr="00C232C3">
        <w:rPr>
          <w:rFonts w:asciiTheme="majorHAnsi" w:hAnsiTheme="majorHAnsi" w:cstheme="majorHAnsi"/>
          <w:sz w:val="22"/>
          <w:szCs w:val="22"/>
        </w:rPr>
        <w:t>says the</w:t>
      </w:r>
      <w:r w:rsidR="00E87F34">
        <w:rPr>
          <w:rFonts w:asciiTheme="majorHAnsi" w:hAnsiTheme="majorHAnsi" w:cstheme="majorHAnsi"/>
          <w:sz w:val="22"/>
          <w:szCs w:val="22"/>
        </w:rPr>
        <w:t xml:space="preserve"> </w:t>
      </w:r>
      <w:r w:rsidRPr="00C232C3">
        <w:rPr>
          <w:rFonts w:asciiTheme="majorHAnsi" w:hAnsiTheme="majorHAnsi" w:cstheme="majorHAnsi"/>
          <w:sz w:val="22"/>
          <w:szCs w:val="22"/>
        </w:rPr>
        <w:t>Lord. “And I will heal them.”</w:t>
      </w:r>
    </w:p>
    <w:p w14:paraId="644D1AE4" w14:textId="7B6A1357" w:rsidR="0049099D" w:rsidRPr="00AF28B7" w:rsidRDefault="00932CAF" w:rsidP="00932CAF">
      <w:pPr>
        <w:spacing w:after="120"/>
        <w:rPr>
          <w:rFonts w:asciiTheme="majorHAnsi" w:hAnsiTheme="majorHAnsi" w:cstheme="majorHAnsi"/>
          <w:sz w:val="22"/>
          <w:szCs w:val="22"/>
        </w:rPr>
      </w:pPr>
      <w:r>
        <w:rPr>
          <w:rFonts w:asciiTheme="majorHAnsi" w:hAnsiTheme="majorHAnsi" w:cstheme="majorHAnsi"/>
          <w:sz w:val="22"/>
          <w:szCs w:val="22"/>
        </w:rPr>
        <w:t>Amen.</w:t>
      </w:r>
    </w:p>
    <w:sectPr w:rsidR="0049099D" w:rsidRPr="00AF28B7" w:rsidSect="0049099D">
      <w:footerReference w:type="even" r:id="rId6"/>
      <w:footerReference w:type="default" r:id="rId7"/>
      <w:pgSz w:w="11900" w:h="16840"/>
      <w:pgMar w:top="866" w:right="1129" w:bottom="894" w:left="1132" w:header="708" w:footer="708" w:gutter="0"/>
      <w:cols w:space="135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F9406" w14:textId="77777777" w:rsidR="00FA1B38" w:rsidRDefault="00FA1B38" w:rsidP="0049099D">
      <w:r>
        <w:separator/>
      </w:r>
    </w:p>
  </w:endnote>
  <w:endnote w:type="continuationSeparator" w:id="0">
    <w:p w14:paraId="6A3AB3FD" w14:textId="77777777" w:rsidR="00FA1B38" w:rsidRDefault="00FA1B38" w:rsidP="0049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libri Light (Heading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0781562"/>
      <w:docPartObj>
        <w:docPartGallery w:val="Page Numbers (Bottom of Page)"/>
        <w:docPartUnique/>
      </w:docPartObj>
    </w:sdtPr>
    <w:sdtEndPr>
      <w:rPr>
        <w:rStyle w:val="PageNumber"/>
      </w:rPr>
    </w:sdtEndPr>
    <w:sdtContent>
      <w:p w14:paraId="0CB7E55E" w14:textId="0B9681DE" w:rsidR="0049099D" w:rsidRDefault="0049099D" w:rsidP="00B545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C82E3E" w14:textId="77777777" w:rsidR="0049099D" w:rsidRDefault="0049099D" w:rsidP="004909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heme="majorHAnsi" w:hAnsiTheme="majorHAnsi" w:cstheme="majorHAnsi"/>
        <w:sz w:val="16"/>
        <w:szCs w:val="16"/>
      </w:rPr>
      <w:id w:val="-1707865067"/>
      <w:docPartObj>
        <w:docPartGallery w:val="Page Numbers (Bottom of Page)"/>
        <w:docPartUnique/>
      </w:docPartObj>
    </w:sdtPr>
    <w:sdtEndPr>
      <w:rPr>
        <w:rStyle w:val="PageNumber"/>
        <w:sz w:val="8"/>
        <w:szCs w:val="8"/>
      </w:rPr>
    </w:sdtEndPr>
    <w:sdtContent>
      <w:p w14:paraId="2C7F76FA" w14:textId="4E0894E6" w:rsidR="0049099D" w:rsidRPr="00932CAF" w:rsidRDefault="0049099D" w:rsidP="00B54502">
        <w:pPr>
          <w:pStyle w:val="Footer"/>
          <w:framePr w:wrap="none" w:vAnchor="text" w:hAnchor="margin" w:xAlign="right" w:y="1"/>
          <w:rPr>
            <w:rStyle w:val="PageNumber"/>
            <w:rFonts w:asciiTheme="majorHAnsi" w:hAnsiTheme="majorHAnsi" w:cstheme="majorHAnsi"/>
            <w:sz w:val="16"/>
            <w:szCs w:val="16"/>
          </w:rPr>
        </w:pPr>
        <w:r w:rsidRPr="00932CAF">
          <w:rPr>
            <w:rStyle w:val="PageNumber"/>
            <w:rFonts w:asciiTheme="majorHAnsi" w:hAnsiTheme="majorHAnsi" w:cstheme="majorHAnsi"/>
            <w:sz w:val="16"/>
            <w:szCs w:val="16"/>
          </w:rPr>
          <w:fldChar w:fldCharType="begin"/>
        </w:r>
        <w:r w:rsidRPr="00932CAF">
          <w:rPr>
            <w:rStyle w:val="PageNumber"/>
            <w:rFonts w:asciiTheme="majorHAnsi" w:hAnsiTheme="majorHAnsi" w:cstheme="majorHAnsi"/>
            <w:sz w:val="16"/>
            <w:szCs w:val="16"/>
          </w:rPr>
          <w:instrText xml:space="preserve"> PAGE </w:instrText>
        </w:r>
        <w:r w:rsidRPr="00932CAF">
          <w:rPr>
            <w:rStyle w:val="PageNumber"/>
            <w:rFonts w:asciiTheme="majorHAnsi" w:hAnsiTheme="majorHAnsi" w:cstheme="majorHAnsi"/>
            <w:sz w:val="16"/>
            <w:szCs w:val="16"/>
          </w:rPr>
          <w:fldChar w:fldCharType="separate"/>
        </w:r>
        <w:r w:rsidRPr="00932CAF">
          <w:rPr>
            <w:rStyle w:val="PageNumber"/>
            <w:rFonts w:asciiTheme="majorHAnsi" w:hAnsiTheme="majorHAnsi" w:cstheme="majorHAnsi"/>
            <w:noProof/>
            <w:sz w:val="16"/>
            <w:szCs w:val="16"/>
          </w:rPr>
          <w:t>1</w:t>
        </w:r>
        <w:r w:rsidRPr="00932CAF">
          <w:rPr>
            <w:rStyle w:val="PageNumber"/>
            <w:rFonts w:asciiTheme="majorHAnsi" w:hAnsiTheme="majorHAnsi" w:cstheme="majorHAnsi"/>
            <w:sz w:val="16"/>
            <w:szCs w:val="16"/>
          </w:rPr>
          <w:fldChar w:fldCharType="end"/>
        </w:r>
      </w:p>
    </w:sdtContent>
  </w:sdt>
  <w:p w14:paraId="4561BB5D" w14:textId="77777777" w:rsidR="0049099D" w:rsidRPr="00932CAF" w:rsidRDefault="0049099D" w:rsidP="0049099D">
    <w:pPr>
      <w:pStyle w:val="Footer"/>
      <w:ind w:right="360"/>
      <w:rPr>
        <w:rFonts w:asciiTheme="majorHAnsi" w:hAnsiTheme="majorHAnsi" w:cs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6EA19" w14:textId="77777777" w:rsidR="00FA1B38" w:rsidRDefault="00FA1B38" w:rsidP="0049099D">
      <w:r>
        <w:separator/>
      </w:r>
    </w:p>
  </w:footnote>
  <w:footnote w:type="continuationSeparator" w:id="0">
    <w:p w14:paraId="6393A432" w14:textId="77777777" w:rsidR="00FA1B38" w:rsidRDefault="00FA1B38" w:rsidP="004909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31"/>
    <w:rsid w:val="0007408F"/>
    <w:rsid w:val="000D79D4"/>
    <w:rsid w:val="00156675"/>
    <w:rsid w:val="00185C63"/>
    <w:rsid w:val="001A04A5"/>
    <w:rsid w:val="001A2E55"/>
    <w:rsid w:val="002D0941"/>
    <w:rsid w:val="00480155"/>
    <w:rsid w:val="0049099D"/>
    <w:rsid w:val="004D4448"/>
    <w:rsid w:val="00517C32"/>
    <w:rsid w:val="00520972"/>
    <w:rsid w:val="00563AEC"/>
    <w:rsid w:val="0057678A"/>
    <w:rsid w:val="005F0F79"/>
    <w:rsid w:val="00662326"/>
    <w:rsid w:val="007058F6"/>
    <w:rsid w:val="00706AAC"/>
    <w:rsid w:val="0072010D"/>
    <w:rsid w:val="007223E4"/>
    <w:rsid w:val="007C722E"/>
    <w:rsid w:val="007E49D4"/>
    <w:rsid w:val="00805558"/>
    <w:rsid w:val="00813479"/>
    <w:rsid w:val="00932CAF"/>
    <w:rsid w:val="0095123B"/>
    <w:rsid w:val="009A47D5"/>
    <w:rsid w:val="009C0BB0"/>
    <w:rsid w:val="00A017FE"/>
    <w:rsid w:val="00A429A4"/>
    <w:rsid w:val="00A936BF"/>
    <w:rsid w:val="00AB17B8"/>
    <w:rsid w:val="00AF28B7"/>
    <w:rsid w:val="00BE552E"/>
    <w:rsid w:val="00C03825"/>
    <w:rsid w:val="00C1467E"/>
    <w:rsid w:val="00C232C3"/>
    <w:rsid w:val="00C24672"/>
    <w:rsid w:val="00C41D2F"/>
    <w:rsid w:val="00C711A7"/>
    <w:rsid w:val="00D45BCF"/>
    <w:rsid w:val="00DB1C3D"/>
    <w:rsid w:val="00E3025C"/>
    <w:rsid w:val="00E57947"/>
    <w:rsid w:val="00E87F34"/>
    <w:rsid w:val="00F80231"/>
    <w:rsid w:val="00FA1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1A9C0"/>
  <w15:chartTrackingRefBased/>
  <w15:docId w15:val="{7A141176-092C-1849-8876-6AFDD8BC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unhideWhenUsed/>
    <w:qFormat/>
    <w:rsid w:val="00E57947"/>
  </w:style>
  <w:style w:type="character" w:customStyle="1" w:styleId="FootnoteTextChar">
    <w:name w:val="Footnote Text Char"/>
    <w:basedOn w:val="DefaultParagraphFont"/>
    <w:link w:val="FootnoteText"/>
    <w:uiPriority w:val="99"/>
    <w:rsid w:val="00E57947"/>
  </w:style>
  <w:style w:type="paragraph" w:styleId="Header">
    <w:name w:val="header"/>
    <w:basedOn w:val="Normal"/>
    <w:link w:val="HeaderChar"/>
    <w:uiPriority w:val="99"/>
    <w:unhideWhenUsed/>
    <w:rsid w:val="0049099D"/>
    <w:pPr>
      <w:tabs>
        <w:tab w:val="center" w:pos="4513"/>
        <w:tab w:val="right" w:pos="9026"/>
      </w:tabs>
    </w:pPr>
  </w:style>
  <w:style w:type="character" w:customStyle="1" w:styleId="HeaderChar">
    <w:name w:val="Header Char"/>
    <w:basedOn w:val="DefaultParagraphFont"/>
    <w:link w:val="Header"/>
    <w:uiPriority w:val="99"/>
    <w:rsid w:val="0049099D"/>
  </w:style>
  <w:style w:type="paragraph" w:styleId="Footer">
    <w:name w:val="footer"/>
    <w:basedOn w:val="Normal"/>
    <w:link w:val="FooterChar"/>
    <w:uiPriority w:val="99"/>
    <w:unhideWhenUsed/>
    <w:rsid w:val="0049099D"/>
    <w:pPr>
      <w:tabs>
        <w:tab w:val="center" w:pos="4513"/>
        <w:tab w:val="right" w:pos="9026"/>
      </w:tabs>
    </w:pPr>
  </w:style>
  <w:style w:type="character" w:customStyle="1" w:styleId="FooterChar">
    <w:name w:val="Footer Char"/>
    <w:basedOn w:val="DefaultParagraphFont"/>
    <w:link w:val="Footer"/>
    <w:uiPriority w:val="99"/>
    <w:rsid w:val="0049099D"/>
  </w:style>
  <w:style w:type="character" w:styleId="PageNumber">
    <w:name w:val="page number"/>
    <w:basedOn w:val="DefaultParagraphFont"/>
    <w:uiPriority w:val="99"/>
    <w:semiHidden/>
    <w:unhideWhenUsed/>
    <w:rsid w:val="00490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155462">
      <w:bodyDiv w:val="1"/>
      <w:marLeft w:val="0"/>
      <w:marRight w:val="0"/>
      <w:marTop w:val="0"/>
      <w:marBottom w:val="0"/>
      <w:divBdr>
        <w:top w:val="none" w:sz="0" w:space="0" w:color="auto"/>
        <w:left w:val="none" w:sz="0" w:space="0" w:color="auto"/>
        <w:bottom w:val="none" w:sz="0" w:space="0" w:color="auto"/>
        <w:right w:val="none" w:sz="0" w:space="0" w:color="auto"/>
      </w:divBdr>
    </w:div>
    <w:div w:id="318464131">
      <w:bodyDiv w:val="1"/>
      <w:marLeft w:val="0"/>
      <w:marRight w:val="0"/>
      <w:marTop w:val="0"/>
      <w:marBottom w:val="0"/>
      <w:divBdr>
        <w:top w:val="none" w:sz="0" w:space="0" w:color="auto"/>
        <w:left w:val="none" w:sz="0" w:space="0" w:color="auto"/>
        <w:bottom w:val="none" w:sz="0" w:space="0" w:color="auto"/>
        <w:right w:val="none" w:sz="0" w:space="0" w:color="auto"/>
      </w:divBdr>
    </w:div>
    <w:div w:id="447554298">
      <w:bodyDiv w:val="1"/>
      <w:marLeft w:val="0"/>
      <w:marRight w:val="0"/>
      <w:marTop w:val="0"/>
      <w:marBottom w:val="0"/>
      <w:divBdr>
        <w:top w:val="none" w:sz="0" w:space="0" w:color="auto"/>
        <w:left w:val="none" w:sz="0" w:space="0" w:color="auto"/>
        <w:bottom w:val="none" w:sz="0" w:space="0" w:color="auto"/>
        <w:right w:val="none" w:sz="0" w:space="0" w:color="auto"/>
      </w:divBdr>
    </w:div>
    <w:div w:id="542206493">
      <w:bodyDiv w:val="1"/>
      <w:marLeft w:val="0"/>
      <w:marRight w:val="0"/>
      <w:marTop w:val="0"/>
      <w:marBottom w:val="0"/>
      <w:divBdr>
        <w:top w:val="none" w:sz="0" w:space="0" w:color="auto"/>
        <w:left w:val="none" w:sz="0" w:space="0" w:color="auto"/>
        <w:bottom w:val="none" w:sz="0" w:space="0" w:color="auto"/>
        <w:right w:val="none" w:sz="0" w:space="0" w:color="auto"/>
      </w:divBdr>
    </w:div>
    <w:div w:id="701898533">
      <w:bodyDiv w:val="1"/>
      <w:marLeft w:val="0"/>
      <w:marRight w:val="0"/>
      <w:marTop w:val="0"/>
      <w:marBottom w:val="0"/>
      <w:divBdr>
        <w:top w:val="none" w:sz="0" w:space="0" w:color="auto"/>
        <w:left w:val="none" w:sz="0" w:space="0" w:color="auto"/>
        <w:bottom w:val="none" w:sz="0" w:space="0" w:color="auto"/>
        <w:right w:val="none" w:sz="0" w:space="0" w:color="auto"/>
      </w:divBdr>
    </w:div>
    <w:div w:id="756947241">
      <w:bodyDiv w:val="1"/>
      <w:marLeft w:val="0"/>
      <w:marRight w:val="0"/>
      <w:marTop w:val="0"/>
      <w:marBottom w:val="0"/>
      <w:divBdr>
        <w:top w:val="none" w:sz="0" w:space="0" w:color="auto"/>
        <w:left w:val="none" w:sz="0" w:space="0" w:color="auto"/>
        <w:bottom w:val="none" w:sz="0" w:space="0" w:color="auto"/>
        <w:right w:val="none" w:sz="0" w:space="0" w:color="auto"/>
      </w:divBdr>
    </w:div>
    <w:div w:id="1058283952">
      <w:bodyDiv w:val="1"/>
      <w:marLeft w:val="0"/>
      <w:marRight w:val="0"/>
      <w:marTop w:val="0"/>
      <w:marBottom w:val="0"/>
      <w:divBdr>
        <w:top w:val="none" w:sz="0" w:space="0" w:color="auto"/>
        <w:left w:val="none" w:sz="0" w:space="0" w:color="auto"/>
        <w:bottom w:val="none" w:sz="0" w:space="0" w:color="auto"/>
        <w:right w:val="none" w:sz="0" w:space="0" w:color="auto"/>
      </w:divBdr>
    </w:div>
    <w:div w:id="1210678971">
      <w:bodyDiv w:val="1"/>
      <w:marLeft w:val="0"/>
      <w:marRight w:val="0"/>
      <w:marTop w:val="0"/>
      <w:marBottom w:val="0"/>
      <w:divBdr>
        <w:top w:val="none" w:sz="0" w:space="0" w:color="auto"/>
        <w:left w:val="none" w:sz="0" w:space="0" w:color="auto"/>
        <w:bottom w:val="none" w:sz="0" w:space="0" w:color="auto"/>
        <w:right w:val="none" w:sz="0" w:space="0" w:color="auto"/>
      </w:divBdr>
    </w:div>
    <w:div w:id="1311324916">
      <w:bodyDiv w:val="1"/>
      <w:marLeft w:val="0"/>
      <w:marRight w:val="0"/>
      <w:marTop w:val="0"/>
      <w:marBottom w:val="0"/>
      <w:divBdr>
        <w:top w:val="none" w:sz="0" w:space="0" w:color="auto"/>
        <w:left w:val="none" w:sz="0" w:space="0" w:color="auto"/>
        <w:bottom w:val="none" w:sz="0" w:space="0" w:color="auto"/>
        <w:right w:val="none" w:sz="0" w:space="0" w:color="auto"/>
      </w:divBdr>
    </w:div>
    <w:div w:id="1746032754">
      <w:bodyDiv w:val="1"/>
      <w:marLeft w:val="0"/>
      <w:marRight w:val="0"/>
      <w:marTop w:val="0"/>
      <w:marBottom w:val="0"/>
      <w:divBdr>
        <w:top w:val="none" w:sz="0" w:space="0" w:color="auto"/>
        <w:left w:val="none" w:sz="0" w:space="0" w:color="auto"/>
        <w:bottom w:val="none" w:sz="0" w:space="0" w:color="auto"/>
        <w:right w:val="none" w:sz="0" w:space="0" w:color="auto"/>
      </w:divBdr>
      <w:divsChild>
        <w:div w:id="1725711651">
          <w:marLeft w:val="75"/>
          <w:marRight w:val="0"/>
          <w:marTop w:val="0"/>
          <w:marBottom w:val="0"/>
          <w:divBdr>
            <w:top w:val="none" w:sz="0" w:space="0" w:color="auto"/>
            <w:left w:val="none" w:sz="0" w:space="0" w:color="auto"/>
            <w:bottom w:val="none" w:sz="0" w:space="0" w:color="auto"/>
            <w:right w:val="none" w:sz="0" w:space="0" w:color="auto"/>
          </w:divBdr>
        </w:div>
        <w:div w:id="1720278939">
          <w:marLeft w:val="0"/>
          <w:marRight w:val="0"/>
          <w:marTop w:val="240"/>
          <w:marBottom w:val="0"/>
          <w:divBdr>
            <w:top w:val="none" w:sz="0" w:space="0" w:color="auto"/>
            <w:left w:val="none" w:sz="0" w:space="0" w:color="auto"/>
            <w:bottom w:val="none" w:sz="0" w:space="0" w:color="auto"/>
            <w:right w:val="none" w:sz="0" w:space="0" w:color="auto"/>
          </w:divBdr>
        </w:div>
        <w:div w:id="1811164082">
          <w:marLeft w:val="0"/>
          <w:marRight w:val="0"/>
          <w:marTop w:val="240"/>
          <w:marBottom w:val="0"/>
          <w:divBdr>
            <w:top w:val="none" w:sz="0" w:space="0" w:color="auto"/>
            <w:left w:val="none" w:sz="0" w:space="0" w:color="auto"/>
            <w:bottom w:val="none" w:sz="0" w:space="0" w:color="auto"/>
            <w:right w:val="none" w:sz="0" w:space="0" w:color="auto"/>
          </w:divBdr>
        </w:div>
      </w:divsChild>
    </w:div>
    <w:div w:id="1746292453">
      <w:bodyDiv w:val="1"/>
      <w:marLeft w:val="0"/>
      <w:marRight w:val="0"/>
      <w:marTop w:val="0"/>
      <w:marBottom w:val="0"/>
      <w:divBdr>
        <w:top w:val="none" w:sz="0" w:space="0" w:color="auto"/>
        <w:left w:val="none" w:sz="0" w:space="0" w:color="auto"/>
        <w:bottom w:val="none" w:sz="0" w:space="0" w:color="auto"/>
        <w:right w:val="none" w:sz="0" w:space="0" w:color="auto"/>
      </w:divBdr>
    </w:div>
    <w:div w:id="1796213394">
      <w:bodyDiv w:val="1"/>
      <w:marLeft w:val="0"/>
      <w:marRight w:val="0"/>
      <w:marTop w:val="0"/>
      <w:marBottom w:val="0"/>
      <w:divBdr>
        <w:top w:val="none" w:sz="0" w:space="0" w:color="auto"/>
        <w:left w:val="none" w:sz="0" w:space="0" w:color="auto"/>
        <w:bottom w:val="none" w:sz="0" w:space="0" w:color="auto"/>
        <w:right w:val="none" w:sz="0" w:space="0" w:color="auto"/>
      </w:divBdr>
      <w:divsChild>
        <w:div w:id="868180563">
          <w:marLeft w:val="75"/>
          <w:marRight w:val="0"/>
          <w:marTop w:val="0"/>
          <w:marBottom w:val="0"/>
          <w:divBdr>
            <w:top w:val="none" w:sz="0" w:space="0" w:color="auto"/>
            <w:left w:val="none" w:sz="0" w:space="0" w:color="auto"/>
            <w:bottom w:val="none" w:sz="0" w:space="0" w:color="auto"/>
            <w:right w:val="none" w:sz="0" w:space="0" w:color="auto"/>
          </w:divBdr>
        </w:div>
        <w:div w:id="1049376383">
          <w:marLeft w:val="0"/>
          <w:marRight w:val="0"/>
          <w:marTop w:val="240"/>
          <w:marBottom w:val="0"/>
          <w:divBdr>
            <w:top w:val="none" w:sz="0" w:space="0" w:color="auto"/>
            <w:left w:val="none" w:sz="0" w:space="0" w:color="auto"/>
            <w:bottom w:val="none" w:sz="0" w:space="0" w:color="auto"/>
            <w:right w:val="none" w:sz="0" w:space="0" w:color="auto"/>
          </w:divBdr>
        </w:div>
        <w:div w:id="87427464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Short</dc:creator>
  <cp:keywords/>
  <dc:description/>
  <cp:lastModifiedBy>Steve Short</cp:lastModifiedBy>
  <cp:revision>6</cp:revision>
  <dcterms:created xsi:type="dcterms:W3CDTF">2020-08-13T14:43:00Z</dcterms:created>
  <dcterms:modified xsi:type="dcterms:W3CDTF">2020-08-13T19:36:00Z</dcterms:modified>
</cp:coreProperties>
</file>